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B1137" w14:textId="77777777" w:rsidR="008271E5" w:rsidRDefault="008271E5" w:rsidP="008271E5"/>
    <w:p w14:paraId="71D0421F" w14:textId="77777777" w:rsidR="008271E5" w:rsidRDefault="008271E5" w:rsidP="008271E5"/>
    <w:tbl>
      <w:tblPr>
        <w:tblStyle w:val="TableGrid"/>
        <w:tblW w:w="14520" w:type="dxa"/>
        <w:tblInd w:w="228" w:type="dxa"/>
        <w:tblLayout w:type="fixed"/>
        <w:tblLook w:val="01E0" w:firstRow="1" w:lastRow="1" w:firstColumn="1" w:lastColumn="1" w:noHBand="0" w:noVBand="0"/>
      </w:tblPr>
      <w:tblGrid>
        <w:gridCol w:w="2880"/>
        <w:gridCol w:w="3838"/>
        <w:gridCol w:w="567"/>
        <w:gridCol w:w="425"/>
        <w:gridCol w:w="567"/>
        <w:gridCol w:w="1083"/>
        <w:gridCol w:w="1200"/>
        <w:gridCol w:w="1320"/>
        <w:gridCol w:w="1200"/>
        <w:gridCol w:w="120"/>
        <w:gridCol w:w="360"/>
        <w:gridCol w:w="480"/>
        <w:gridCol w:w="480"/>
      </w:tblGrid>
      <w:tr w:rsidR="008271E5" w14:paraId="5F631C24" w14:textId="77777777" w:rsidTr="0065511A">
        <w:tc>
          <w:tcPr>
            <w:tcW w:w="9360" w:type="dxa"/>
            <w:gridSpan w:val="6"/>
            <w:tcBorders>
              <w:top w:val="single" w:sz="4" w:space="0" w:color="auto"/>
              <w:left w:val="single" w:sz="4" w:space="0" w:color="auto"/>
            </w:tcBorders>
            <w:shd w:val="clear" w:color="auto" w:fill="CCCCCC"/>
          </w:tcPr>
          <w:p w14:paraId="5D85829D" w14:textId="77777777" w:rsidR="008271E5" w:rsidRDefault="008271E5" w:rsidP="0065511A">
            <w:r>
              <w:rPr>
                <w:rFonts w:cs="Arial"/>
                <w:sz w:val="36"/>
                <w:szCs w:val="36"/>
              </w:rPr>
              <w:t>Activities Risk Assessment</w:t>
            </w:r>
          </w:p>
        </w:tc>
        <w:tc>
          <w:tcPr>
            <w:tcW w:w="5160" w:type="dxa"/>
            <w:gridSpan w:val="7"/>
          </w:tcPr>
          <w:p w14:paraId="65F0BBD7" w14:textId="77777777" w:rsidR="008271E5" w:rsidRDefault="008271E5" w:rsidP="0065511A">
            <w:pPr>
              <w:jc w:val="center"/>
            </w:pPr>
            <w:r>
              <w:t>Reviews</w:t>
            </w:r>
          </w:p>
        </w:tc>
      </w:tr>
      <w:tr w:rsidR="008271E5" w:rsidRPr="004B6FFE" w14:paraId="0E27C794" w14:textId="77777777" w:rsidTr="0065511A">
        <w:trPr>
          <w:trHeight w:val="931"/>
        </w:trPr>
        <w:tc>
          <w:tcPr>
            <w:tcW w:w="2880" w:type="dxa"/>
          </w:tcPr>
          <w:p w14:paraId="783B86A3" w14:textId="77777777" w:rsidR="008271E5" w:rsidRPr="004B6FFE" w:rsidRDefault="008271E5" w:rsidP="0065511A">
            <w:pPr>
              <w:rPr>
                <w:sz w:val="24"/>
                <w:szCs w:val="24"/>
              </w:rPr>
            </w:pPr>
            <w:r w:rsidRPr="004B6FFE">
              <w:rPr>
                <w:sz w:val="24"/>
                <w:szCs w:val="24"/>
              </w:rPr>
              <w:t>Task/Operation:</w:t>
            </w:r>
          </w:p>
        </w:tc>
        <w:tc>
          <w:tcPr>
            <w:tcW w:w="6480" w:type="dxa"/>
            <w:gridSpan w:val="5"/>
          </w:tcPr>
          <w:p w14:paraId="1EA91B32" w14:textId="77777777" w:rsidR="008271E5" w:rsidRPr="004B6FFE" w:rsidRDefault="008271E5" w:rsidP="0065511A">
            <w:pPr>
              <w:rPr>
                <w:sz w:val="24"/>
                <w:szCs w:val="24"/>
              </w:rPr>
            </w:pPr>
            <w:r>
              <w:rPr>
                <w:sz w:val="24"/>
                <w:szCs w:val="24"/>
              </w:rPr>
              <w:t xml:space="preserve">Forest Schools Activities Risk Assessment covering blindfold games, collecting natural materials, construction activities, group activities, nature trails, team games, leaving the ground, strings and ropes, </w:t>
            </w:r>
          </w:p>
        </w:tc>
        <w:tc>
          <w:tcPr>
            <w:tcW w:w="1200" w:type="dxa"/>
          </w:tcPr>
          <w:p w14:paraId="588509EE" w14:textId="77777777" w:rsidR="008271E5" w:rsidRPr="004B6FFE" w:rsidRDefault="008271E5" w:rsidP="0065511A">
            <w:pPr>
              <w:rPr>
                <w:sz w:val="24"/>
                <w:szCs w:val="24"/>
              </w:rPr>
            </w:pPr>
            <w:r w:rsidRPr="004B6FFE">
              <w:rPr>
                <w:sz w:val="24"/>
                <w:szCs w:val="24"/>
              </w:rPr>
              <w:t xml:space="preserve">Next review </w:t>
            </w:r>
          </w:p>
          <w:p w14:paraId="02DAD538" w14:textId="77777777" w:rsidR="008271E5" w:rsidRPr="004B6FFE" w:rsidRDefault="008271E5" w:rsidP="0065511A">
            <w:pPr>
              <w:rPr>
                <w:sz w:val="24"/>
                <w:szCs w:val="24"/>
              </w:rPr>
            </w:pPr>
            <w:r w:rsidRPr="004B6FFE">
              <w:rPr>
                <w:sz w:val="24"/>
                <w:szCs w:val="24"/>
              </w:rPr>
              <w:t>needed</w:t>
            </w:r>
          </w:p>
        </w:tc>
        <w:tc>
          <w:tcPr>
            <w:tcW w:w="1320" w:type="dxa"/>
          </w:tcPr>
          <w:p w14:paraId="20326C15" w14:textId="77777777" w:rsidR="008271E5" w:rsidRPr="004B6FFE" w:rsidRDefault="008271E5" w:rsidP="0065511A">
            <w:pPr>
              <w:rPr>
                <w:sz w:val="24"/>
                <w:szCs w:val="24"/>
              </w:rPr>
            </w:pPr>
            <w:r w:rsidRPr="004B6FFE">
              <w:rPr>
                <w:sz w:val="24"/>
                <w:szCs w:val="24"/>
              </w:rPr>
              <w:t xml:space="preserve">Date actually </w:t>
            </w:r>
          </w:p>
          <w:p w14:paraId="496937F3" w14:textId="77777777" w:rsidR="008271E5" w:rsidRPr="004B6FFE" w:rsidRDefault="008271E5" w:rsidP="0065511A">
            <w:pPr>
              <w:rPr>
                <w:sz w:val="24"/>
                <w:szCs w:val="24"/>
              </w:rPr>
            </w:pPr>
            <w:r w:rsidRPr="004B6FFE">
              <w:rPr>
                <w:sz w:val="24"/>
                <w:szCs w:val="24"/>
              </w:rPr>
              <w:t>reviewed</w:t>
            </w:r>
          </w:p>
        </w:tc>
        <w:tc>
          <w:tcPr>
            <w:tcW w:w="1320" w:type="dxa"/>
            <w:gridSpan w:val="2"/>
          </w:tcPr>
          <w:p w14:paraId="64943958" w14:textId="77777777" w:rsidR="008271E5" w:rsidRPr="004B6FFE" w:rsidRDefault="008271E5" w:rsidP="0065511A">
            <w:pPr>
              <w:rPr>
                <w:sz w:val="24"/>
                <w:szCs w:val="24"/>
              </w:rPr>
            </w:pPr>
            <w:r w:rsidRPr="004B6FFE">
              <w:rPr>
                <w:sz w:val="24"/>
                <w:szCs w:val="24"/>
              </w:rPr>
              <w:t>Changes needed?</w:t>
            </w:r>
          </w:p>
          <w:p w14:paraId="2568DD88" w14:textId="77777777" w:rsidR="008271E5" w:rsidRPr="004B6FFE" w:rsidRDefault="008271E5" w:rsidP="0065511A">
            <w:pPr>
              <w:rPr>
                <w:sz w:val="24"/>
                <w:szCs w:val="24"/>
              </w:rPr>
            </w:pPr>
            <w:r w:rsidRPr="004B6FFE">
              <w:rPr>
                <w:sz w:val="24"/>
                <w:szCs w:val="24"/>
              </w:rPr>
              <w:t>(Yes/No)</w:t>
            </w:r>
          </w:p>
        </w:tc>
        <w:tc>
          <w:tcPr>
            <w:tcW w:w="1320" w:type="dxa"/>
            <w:gridSpan w:val="3"/>
          </w:tcPr>
          <w:p w14:paraId="430767D9" w14:textId="77777777" w:rsidR="008271E5" w:rsidRPr="004B6FFE" w:rsidRDefault="008271E5" w:rsidP="0065511A">
            <w:pPr>
              <w:rPr>
                <w:sz w:val="24"/>
                <w:szCs w:val="24"/>
              </w:rPr>
            </w:pPr>
            <w:r w:rsidRPr="004B6FFE">
              <w:rPr>
                <w:sz w:val="24"/>
                <w:szCs w:val="24"/>
              </w:rPr>
              <w:t>Assessor initials</w:t>
            </w:r>
          </w:p>
        </w:tc>
      </w:tr>
      <w:tr w:rsidR="008271E5" w:rsidRPr="004B6FFE" w14:paraId="76B8E2AA" w14:textId="77777777" w:rsidTr="0065511A">
        <w:trPr>
          <w:trHeight w:val="243"/>
        </w:trPr>
        <w:tc>
          <w:tcPr>
            <w:tcW w:w="2880" w:type="dxa"/>
          </w:tcPr>
          <w:p w14:paraId="272020C7" w14:textId="77777777" w:rsidR="008271E5" w:rsidRPr="004B6FFE" w:rsidRDefault="008271E5" w:rsidP="0065511A">
            <w:pPr>
              <w:spacing w:after="120"/>
              <w:rPr>
                <w:sz w:val="24"/>
                <w:szCs w:val="24"/>
              </w:rPr>
            </w:pPr>
            <w:r w:rsidRPr="004B6FFE">
              <w:rPr>
                <w:sz w:val="24"/>
                <w:szCs w:val="24"/>
              </w:rPr>
              <w:t>Group(s) affected:</w:t>
            </w:r>
          </w:p>
        </w:tc>
        <w:tc>
          <w:tcPr>
            <w:tcW w:w="6480" w:type="dxa"/>
            <w:gridSpan w:val="5"/>
            <w:tcBorders>
              <w:bottom w:val="single" w:sz="8" w:space="0" w:color="auto"/>
            </w:tcBorders>
          </w:tcPr>
          <w:p w14:paraId="16964BFC" w14:textId="77777777" w:rsidR="008271E5" w:rsidRPr="004B6FFE" w:rsidRDefault="008271E5" w:rsidP="0065511A">
            <w:pPr>
              <w:rPr>
                <w:sz w:val="24"/>
                <w:szCs w:val="24"/>
              </w:rPr>
            </w:pPr>
            <w:r>
              <w:rPr>
                <w:sz w:val="24"/>
                <w:szCs w:val="24"/>
              </w:rPr>
              <w:t>Teachers, TAs, school staff, Forest Schools Leader, adult helpers, pupils, public</w:t>
            </w:r>
          </w:p>
        </w:tc>
        <w:tc>
          <w:tcPr>
            <w:tcW w:w="1200" w:type="dxa"/>
          </w:tcPr>
          <w:p w14:paraId="1EEDC649" w14:textId="3F45F73E" w:rsidR="008271E5" w:rsidRPr="004B6FFE" w:rsidRDefault="008271E5" w:rsidP="0065511A">
            <w:pPr>
              <w:rPr>
                <w:sz w:val="24"/>
                <w:szCs w:val="24"/>
              </w:rPr>
            </w:pPr>
            <w:r>
              <w:rPr>
                <w:sz w:val="24"/>
                <w:szCs w:val="24"/>
              </w:rPr>
              <w:t>May 202</w:t>
            </w:r>
            <w:r w:rsidR="00AF6922">
              <w:rPr>
                <w:sz w:val="24"/>
                <w:szCs w:val="24"/>
              </w:rPr>
              <w:t>2</w:t>
            </w:r>
          </w:p>
        </w:tc>
        <w:tc>
          <w:tcPr>
            <w:tcW w:w="1320" w:type="dxa"/>
          </w:tcPr>
          <w:p w14:paraId="22DC99CA" w14:textId="77777777" w:rsidR="008271E5" w:rsidRPr="004B6FFE" w:rsidRDefault="008271E5" w:rsidP="0065511A">
            <w:pPr>
              <w:rPr>
                <w:sz w:val="24"/>
                <w:szCs w:val="24"/>
              </w:rPr>
            </w:pPr>
          </w:p>
        </w:tc>
        <w:tc>
          <w:tcPr>
            <w:tcW w:w="1320" w:type="dxa"/>
            <w:gridSpan w:val="2"/>
          </w:tcPr>
          <w:p w14:paraId="0404A7DD" w14:textId="77777777" w:rsidR="008271E5" w:rsidRPr="004B6FFE" w:rsidRDefault="008271E5" w:rsidP="0065511A">
            <w:pPr>
              <w:rPr>
                <w:sz w:val="24"/>
                <w:szCs w:val="24"/>
              </w:rPr>
            </w:pPr>
          </w:p>
        </w:tc>
        <w:tc>
          <w:tcPr>
            <w:tcW w:w="1320" w:type="dxa"/>
            <w:gridSpan w:val="3"/>
          </w:tcPr>
          <w:p w14:paraId="41A875B8" w14:textId="77777777" w:rsidR="008271E5" w:rsidRPr="004B6FFE" w:rsidRDefault="008271E5" w:rsidP="0065511A">
            <w:pPr>
              <w:rPr>
                <w:sz w:val="24"/>
                <w:szCs w:val="24"/>
              </w:rPr>
            </w:pPr>
          </w:p>
        </w:tc>
      </w:tr>
      <w:tr w:rsidR="008271E5" w:rsidRPr="004B6FFE" w14:paraId="73CBA167" w14:textId="77777777" w:rsidTr="0065511A">
        <w:trPr>
          <w:trHeight w:val="237"/>
        </w:trPr>
        <w:tc>
          <w:tcPr>
            <w:tcW w:w="2880" w:type="dxa"/>
            <w:vMerge w:val="restart"/>
          </w:tcPr>
          <w:p w14:paraId="2DDC9742" w14:textId="77777777" w:rsidR="008271E5" w:rsidRPr="004B6FFE" w:rsidRDefault="008271E5" w:rsidP="0065511A">
            <w:pPr>
              <w:rPr>
                <w:sz w:val="24"/>
                <w:szCs w:val="24"/>
              </w:rPr>
            </w:pPr>
            <w:r w:rsidRPr="004B6FFE">
              <w:rPr>
                <w:sz w:val="24"/>
                <w:szCs w:val="24"/>
              </w:rPr>
              <w:t>Person(s) undertaking assessment:</w:t>
            </w:r>
          </w:p>
        </w:tc>
        <w:tc>
          <w:tcPr>
            <w:tcW w:w="6480" w:type="dxa"/>
            <w:gridSpan w:val="5"/>
            <w:vMerge w:val="restart"/>
            <w:tcBorders>
              <w:top w:val="single" w:sz="8" w:space="0" w:color="auto"/>
            </w:tcBorders>
          </w:tcPr>
          <w:p w14:paraId="02A3906D" w14:textId="77777777" w:rsidR="008271E5" w:rsidRPr="004B6FFE" w:rsidRDefault="008271E5" w:rsidP="0065511A">
            <w:pPr>
              <w:rPr>
                <w:sz w:val="24"/>
                <w:szCs w:val="24"/>
              </w:rPr>
            </w:pPr>
            <w:r>
              <w:rPr>
                <w:sz w:val="24"/>
                <w:szCs w:val="24"/>
              </w:rPr>
              <w:t>Rachael Muir</w:t>
            </w:r>
          </w:p>
        </w:tc>
        <w:tc>
          <w:tcPr>
            <w:tcW w:w="1200" w:type="dxa"/>
          </w:tcPr>
          <w:p w14:paraId="57E86A15" w14:textId="77777777" w:rsidR="008271E5" w:rsidRPr="004B6FFE" w:rsidRDefault="008271E5" w:rsidP="0065511A">
            <w:pPr>
              <w:rPr>
                <w:sz w:val="24"/>
                <w:szCs w:val="24"/>
              </w:rPr>
            </w:pPr>
          </w:p>
        </w:tc>
        <w:tc>
          <w:tcPr>
            <w:tcW w:w="1320" w:type="dxa"/>
          </w:tcPr>
          <w:p w14:paraId="0A3A8239" w14:textId="77777777" w:rsidR="008271E5" w:rsidRPr="004B6FFE" w:rsidRDefault="008271E5" w:rsidP="0065511A">
            <w:pPr>
              <w:rPr>
                <w:sz w:val="24"/>
                <w:szCs w:val="24"/>
              </w:rPr>
            </w:pPr>
          </w:p>
        </w:tc>
        <w:tc>
          <w:tcPr>
            <w:tcW w:w="1320" w:type="dxa"/>
            <w:gridSpan w:val="2"/>
          </w:tcPr>
          <w:p w14:paraId="01A27FFB" w14:textId="77777777" w:rsidR="008271E5" w:rsidRPr="004B6FFE" w:rsidRDefault="008271E5" w:rsidP="0065511A">
            <w:pPr>
              <w:rPr>
                <w:sz w:val="24"/>
                <w:szCs w:val="24"/>
              </w:rPr>
            </w:pPr>
          </w:p>
        </w:tc>
        <w:tc>
          <w:tcPr>
            <w:tcW w:w="1320" w:type="dxa"/>
            <w:gridSpan w:val="3"/>
          </w:tcPr>
          <w:p w14:paraId="5214674C" w14:textId="77777777" w:rsidR="008271E5" w:rsidRPr="004B6FFE" w:rsidRDefault="008271E5" w:rsidP="0065511A">
            <w:pPr>
              <w:rPr>
                <w:sz w:val="24"/>
                <w:szCs w:val="24"/>
              </w:rPr>
            </w:pPr>
          </w:p>
        </w:tc>
      </w:tr>
      <w:tr w:rsidR="008271E5" w:rsidRPr="004B6FFE" w14:paraId="1F2C179C" w14:textId="77777777" w:rsidTr="0065511A">
        <w:trPr>
          <w:trHeight w:val="330"/>
        </w:trPr>
        <w:tc>
          <w:tcPr>
            <w:tcW w:w="2880" w:type="dxa"/>
            <w:vMerge/>
          </w:tcPr>
          <w:p w14:paraId="65FBED11" w14:textId="77777777" w:rsidR="008271E5" w:rsidRPr="004B6FFE" w:rsidRDefault="008271E5" w:rsidP="0065511A">
            <w:pPr>
              <w:rPr>
                <w:sz w:val="24"/>
                <w:szCs w:val="24"/>
              </w:rPr>
            </w:pPr>
          </w:p>
        </w:tc>
        <w:tc>
          <w:tcPr>
            <w:tcW w:w="6480" w:type="dxa"/>
            <w:gridSpan w:val="5"/>
            <w:vMerge/>
          </w:tcPr>
          <w:p w14:paraId="0CC2A0BC" w14:textId="77777777" w:rsidR="008271E5" w:rsidRPr="004B6FFE" w:rsidRDefault="008271E5" w:rsidP="0065511A">
            <w:pPr>
              <w:rPr>
                <w:sz w:val="24"/>
                <w:szCs w:val="24"/>
              </w:rPr>
            </w:pPr>
          </w:p>
        </w:tc>
        <w:tc>
          <w:tcPr>
            <w:tcW w:w="1200" w:type="dxa"/>
          </w:tcPr>
          <w:p w14:paraId="219D13EE" w14:textId="77777777" w:rsidR="008271E5" w:rsidRPr="004B6FFE" w:rsidRDefault="008271E5" w:rsidP="0065511A">
            <w:pPr>
              <w:rPr>
                <w:sz w:val="24"/>
                <w:szCs w:val="24"/>
              </w:rPr>
            </w:pPr>
          </w:p>
        </w:tc>
        <w:tc>
          <w:tcPr>
            <w:tcW w:w="1320" w:type="dxa"/>
          </w:tcPr>
          <w:p w14:paraId="22125DD1" w14:textId="77777777" w:rsidR="008271E5" w:rsidRPr="004B6FFE" w:rsidRDefault="008271E5" w:rsidP="0065511A">
            <w:pPr>
              <w:rPr>
                <w:sz w:val="24"/>
                <w:szCs w:val="24"/>
              </w:rPr>
            </w:pPr>
          </w:p>
        </w:tc>
        <w:tc>
          <w:tcPr>
            <w:tcW w:w="1320" w:type="dxa"/>
            <w:gridSpan w:val="2"/>
          </w:tcPr>
          <w:p w14:paraId="35A5D1ED" w14:textId="77777777" w:rsidR="008271E5" w:rsidRPr="004B6FFE" w:rsidRDefault="008271E5" w:rsidP="0065511A">
            <w:pPr>
              <w:rPr>
                <w:sz w:val="24"/>
                <w:szCs w:val="24"/>
              </w:rPr>
            </w:pPr>
          </w:p>
        </w:tc>
        <w:tc>
          <w:tcPr>
            <w:tcW w:w="1320" w:type="dxa"/>
            <w:gridSpan w:val="3"/>
          </w:tcPr>
          <w:p w14:paraId="35733103" w14:textId="77777777" w:rsidR="008271E5" w:rsidRPr="004B6FFE" w:rsidRDefault="008271E5" w:rsidP="0065511A">
            <w:pPr>
              <w:rPr>
                <w:sz w:val="24"/>
                <w:szCs w:val="24"/>
              </w:rPr>
            </w:pPr>
          </w:p>
        </w:tc>
      </w:tr>
      <w:tr w:rsidR="008271E5" w:rsidRPr="004B6FFE" w14:paraId="4092AD42" w14:textId="77777777" w:rsidTr="0065511A">
        <w:trPr>
          <w:trHeight w:val="307"/>
        </w:trPr>
        <w:tc>
          <w:tcPr>
            <w:tcW w:w="2880" w:type="dxa"/>
            <w:vMerge w:val="restart"/>
          </w:tcPr>
          <w:p w14:paraId="79927524" w14:textId="77777777" w:rsidR="008271E5" w:rsidRPr="004B6FFE" w:rsidRDefault="008271E5" w:rsidP="0065511A">
            <w:pPr>
              <w:rPr>
                <w:sz w:val="24"/>
                <w:szCs w:val="24"/>
              </w:rPr>
            </w:pPr>
            <w:r w:rsidRPr="004B6FFE">
              <w:rPr>
                <w:sz w:val="24"/>
                <w:szCs w:val="24"/>
              </w:rPr>
              <w:t>Employee(s) consulted:</w:t>
            </w:r>
          </w:p>
        </w:tc>
        <w:tc>
          <w:tcPr>
            <w:tcW w:w="6480" w:type="dxa"/>
            <w:gridSpan w:val="5"/>
            <w:vMerge w:val="restart"/>
          </w:tcPr>
          <w:p w14:paraId="02A4CC22" w14:textId="77777777" w:rsidR="008271E5" w:rsidRPr="004B6FFE" w:rsidRDefault="008271E5" w:rsidP="0065511A">
            <w:pPr>
              <w:rPr>
                <w:sz w:val="24"/>
                <w:szCs w:val="24"/>
              </w:rPr>
            </w:pPr>
            <w:r>
              <w:rPr>
                <w:sz w:val="24"/>
                <w:szCs w:val="24"/>
              </w:rPr>
              <w:t>Previous Risk Assessments from other Forest Schools Leaders</w:t>
            </w:r>
          </w:p>
        </w:tc>
        <w:tc>
          <w:tcPr>
            <w:tcW w:w="1200" w:type="dxa"/>
          </w:tcPr>
          <w:p w14:paraId="0737F71E" w14:textId="77777777" w:rsidR="008271E5" w:rsidRPr="004B6FFE" w:rsidRDefault="008271E5" w:rsidP="0065511A">
            <w:pPr>
              <w:rPr>
                <w:sz w:val="24"/>
                <w:szCs w:val="24"/>
              </w:rPr>
            </w:pPr>
          </w:p>
        </w:tc>
        <w:tc>
          <w:tcPr>
            <w:tcW w:w="1320" w:type="dxa"/>
          </w:tcPr>
          <w:p w14:paraId="090FE750" w14:textId="77777777" w:rsidR="008271E5" w:rsidRPr="004B6FFE" w:rsidRDefault="008271E5" w:rsidP="0065511A">
            <w:pPr>
              <w:rPr>
                <w:sz w:val="24"/>
                <w:szCs w:val="24"/>
              </w:rPr>
            </w:pPr>
          </w:p>
        </w:tc>
        <w:tc>
          <w:tcPr>
            <w:tcW w:w="1320" w:type="dxa"/>
            <w:gridSpan w:val="2"/>
          </w:tcPr>
          <w:p w14:paraId="42298F04" w14:textId="77777777" w:rsidR="008271E5" w:rsidRPr="004B6FFE" w:rsidRDefault="008271E5" w:rsidP="0065511A">
            <w:pPr>
              <w:rPr>
                <w:sz w:val="24"/>
                <w:szCs w:val="24"/>
              </w:rPr>
            </w:pPr>
          </w:p>
        </w:tc>
        <w:tc>
          <w:tcPr>
            <w:tcW w:w="1320" w:type="dxa"/>
            <w:gridSpan w:val="3"/>
          </w:tcPr>
          <w:p w14:paraId="4F60686B" w14:textId="77777777" w:rsidR="008271E5" w:rsidRPr="004B6FFE" w:rsidRDefault="008271E5" w:rsidP="0065511A">
            <w:pPr>
              <w:rPr>
                <w:sz w:val="24"/>
                <w:szCs w:val="24"/>
              </w:rPr>
            </w:pPr>
          </w:p>
        </w:tc>
      </w:tr>
      <w:tr w:rsidR="008271E5" w:rsidRPr="004B6FFE" w14:paraId="61BB4FB8" w14:textId="77777777" w:rsidTr="0065511A">
        <w:trPr>
          <w:trHeight w:val="283"/>
        </w:trPr>
        <w:tc>
          <w:tcPr>
            <w:tcW w:w="2880" w:type="dxa"/>
            <w:vMerge/>
          </w:tcPr>
          <w:p w14:paraId="560D9564" w14:textId="77777777" w:rsidR="008271E5" w:rsidRPr="004B6FFE" w:rsidRDefault="008271E5" w:rsidP="0065511A">
            <w:pPr>
              <w:rPr>
                <w:sz w:val="24"/>
                <w:szCs w:val="24"/>
              </w:rPr>
            </w:pPr>
          </w:p>
        </w:tc>
        <w:tc>
          <w:tcPr>
            <w:tcW w:w="6480" w:type="dxa"/>
            <w:gridSpan w:val="5"/>
            <w:vMerge/>
          </w:tcPr>
          <w:p w14:paraId="6229040E" w14:textId="77777777" w:rsidR="008271E5" w:rsidRPr="004B6FFE" w:rsidRDefault="008271E5" w:rsidP="0065511A">
            <w:pPr>
              <w:rPr>
                <w:sz w:val="24"/>
                <w:szCs w:val="24"/>
              </w:rPr>
            </w:pPr>
          </w:p>
        </w:tc>
        <w:tc>
          <w:tcPr>
            <w:tcW w:w="1200" w:type="dxa"/>
          </w:tcPr>
          <w:p w14:paraId="5A8D680C" w14:textId="77777777" w:rsidR="008271E5" w:rsidRPr="004B6FFE" w:rsidRDefault="008271E5" w:rsidP="0065511A">
            <w:pPr>
              <w:rPr>
                <w:sz w:val="24"/>
                <w:szCs w:val="24"/>
              </w:rPr>
            </w:pPr>
          </w:p>
        </w:tc>
        <w:tc>
          <w:tcPr>
            <w:tcW w:w="1320" w:type="dxa"/>
          </w:tcPr>
          <w:p w14:paraId="7DDD81D3" w14:textId="77777777" w:rsidR="008271E5" w:rsidRPr="004B6FFE" w:rsidRDefault="008271E5" w:rsidP="0065511A">
            <w:pPr>
              <w:rPr>
                <w:sz w:val="24"/>
                <w:szCs w:val="24"/>
              </w:rPr>
            </w:pPr>
          </w:p>
        </w:tc>
        <w:tc>
          <w:tcPr>
            <w:tcW w:w="1320" w:type="dxa"/>
            <w:gridSpan w:val="2"/>
          </w:tcPr>
          <w:p w14:paraId="35CA8A51" w14:textId="77777777" w:rsidR="008271E5" w:rsidRPr="004B6FFE" w:rsidRDefault="008271E5" w:rsidP="0065511A">
            <w:pPr>
              <w:rPr>
                <w:sz w:val="24"/>
                <w:szCs w:val="24"/>
              </w:rPr>
            </w:pPr>
          </w:p>
        </w:tc>
        <w:tc>
          <w:tcPr>
            <w:tcW w:w="1320" w:type="dxa"/>
            <w:gridSpan w:val="3"/>
          </w:tcPr>
          <w:p w14:paraId="36291945" w14:textId="77777777" w:rsidR="008271E5" w:rsidRPr="004B6FFE" w:rsidRDefault="008271E5" w:rsidP="0065511A">
            <w:pPr>
              <w:rPr>
                <w:sz w:val="24"/>
                <w:szCs w:val="24"/>
              </w:rPr>
            </w:pPr>
          </w:p>
        </w:tc>
      </w:tr>
      <w:tr w:rsidR="008271E5" w:rsidRPr="004B6FFE" w14:paraId="31314E91" w14:textId="77777777" w:rsidTr="0065511A">
        <w:trPr>
          <w:trHeight w:val="309"/>
        </w:trPr>
        <w:tc>
          <w:tcPr>
            <w:tcW w:w="2880" w:type="dxa"/>
            <w:vMerge w:val="restart"/>
          </w:tcPr>
          <w:p w14:paraId="69EE3602" w14:textId="77777777" w:rsidR="008271E5" w:rsidRPr="004B6FFE" w:rsidRDefault="008271E5" w:rsidP="0065511A">
            <w:pPr>
              <w:rPr>
                <w:sz w:val="24"/>
                <w:szCs w:val="24"/>
              </w:rPr>
            </w:pPr>
            <w:r w:rsidRPr="004B6FFE">
              <w:rPr>
                <w:sz w:val="24"/>
                <w:szCs w:val="24"/>
              </w:rPr>
              <w:t>Union Safety Rep(s) consulted:</w:t>
            </w:r>
          </w:p>
        </w:tc>
        <w:tc>
          <w:tcPr>
            <w:tcW w:w="6480" w:type="dxa"/>
            <w:gridSpan w:val="5"/>
            <w:vMerge w:val="restart"/>
          </w:tcPr>
          <w:p w14:paraId="729AE7B4" w14:textId="77777777" w:rsidR="008271E5" w:rsidRPr="004B6FFE" w:rsidRDefault="008271E5" w:rsidP="0065511A">
            <w:pPr>
              <w:rPr>
                <w:sz w:val="24"/>
                <w:szCs w:val="24"/>
              </w:rPr>
            </w:pPr>
            <w:r>
              <w:rPr>
                <w:sz w:val="24"/>
                <w:szCs w:val="24"/>
              </w:rPr>
              <w:t>No</w:t>
            </w:r>
          </w:p>
        </w:tc>
        <w:tc>
          <w:tcPr>
            <w:tcW w:w="1200" w:type="dxa"/>
          </w:tcPr>
          <w:p w14:paraId="3BB7E3B2" w14:textId="77777777" w:rsidR="008271E5" w:rsidRPr="004B6FFE" w:rsidRDefault="008271E5" w:rsidP="0065511A">
            <w:pPr>
              <w:rPr>
                <w:sz w:val="24"/>
                <w:szCs w:val="24"/>
              </w:rPr>
            </w:pPr>
          </w:p>
        </w:tc>
        <w:tc>
          <w:tcPr>
            <w:tcW w:w="1320" w:type="dxa"/>
          </w:tcPr>
          <w:p w14:paraId="18A6EE85" w14:textId="77777777" w:rsidR="008271E5" w:rsidRPr="004B6FFE" w:rsidRDefault="008271E5" w:rsidP="0065511A">
            <w:pPr>
              <w:rPr>
                <w:sz w:val="24"/>
                <w:szCs w:val="24"/>
              </w:rPr>
            </w:pPr>
          </w:p>
        </w:tc>
        <w:tc>
          <w:tcPr>
            <w:tcW w:w="1320" w:type="dxa"/>
            <w:gridSpan w:val="2"/>
          </w:tcPr>
          <w:p w14:paraId="57192966" w14:textId="77777777" w:rsidR="008271E5" w:rsidRPr="004B6FFE" w:rsidRDefault="008271E5" w:rsidP="0065511A">
            <w:pPr>
              <w:rPr>
                <w:sz w:val="24"/>
                <w:szCs w:val="24"/>
              </w:rPr>
            </w:pPr>
          </w:p>
        </w:tc>
        <w:tc>
          <w:tcPr>
            <w:tcW w:w="1320" w:type="dxa"/>
            <w:gridSpan w:val="3"/>
          </w:tcPr>
          <w:p w14:paraId="7B561A06" w14:textId="77777777" w:rsidR="008271E5" w:rsidRPr="004B6FFE" w:rsidRDefault="008271E5" w:rsidP="0065511A">
            <w:pPr>
              <w:rPr>
                <w:sz w:val="24"/>
                <w:szCs w:val="24"/>
              </w:rPr>
            </w:pPr>
          </w:p>
        </w:tc>
      </w:tr>
      <w:tr w:rsidR="008271E5" w:rsidRPr="004B6FFE" w14:paraId="173D2E85" w14:textId="77777777" w:rsidTr="0065511A">
        <w:trPr>
          <w:trHeight w:val="165"/>
        </w:trPr>
        <w:tc>
          <w:tcPr>
            <w:tcW w:w="2880" w:type="dxa"/>
            <w:vMerge/>
          </w:tcPr>
          <w:p w14:paraId="4B9FEA37" w14:textId="77777777" w:rsidR="008271E5" w:rsidRPr="004B6FFE" w:rsidRDefault="008271E5" w:rsidP="0065511A">
            <w:pPr>
              <w:rPr>
                <w:sz w:val="24"/>
                <w:szCs w:val="24"/>
              </w:rPr>
            </w:pPr>
          </w:p>
        </w:tc>
        <w:tc>
          <w:tcPr>
            <w:tcW w:w="6480" w:type="dxa"/>
            <w:gridSpan w:val="5"/>
            <w:vMerge/>
          </w:tcPr>
          <w:p w14:paraId="50E91C24" w14:textId="77777777" w:rsidR="008271E5" w:rsidRPr="004B6FFE" w:rsidRDefault="008271E5" w:rsidP="0065511A">
            <w:pPr>
              <w:rPr>
                <w:sz w:val="24"/>
                <w:szCs w:val="24"/>
              </w:rPr>
            </w:pPr>
          </w:p>
        </w:tc>
        <w:tc>
          <w:tcPr>
            <w:tcW w:w="1200" w:type="dxa"/>
          </w:tcPr>
          <w:p w14:paraId="19E97AF4" w14:textId="77777777" w:rsidR="008271E5" w:rsidRPr="004B6FFE" w:rsidRDefault="008271E5" w:rsidP="0065511A">
            <w:pPr>
              <w:rPr>
                <w:sz w:val="24"/>
                <w:szCs w:val="24"/>
              </w:rPr>
            </w:pPr>
          </w:p>
        </w:tc>
        <w:tc>
          <w:tcPr>
            <w:tcW w:w="1320" w:type="dxa"/>
          </w:tcPr>
          <w:p w14:paraId="2D1EAF5E" w14:textId="77777777" w:rsidR="008271E5" w:rsidRPr="004B6FFE" w:rsidRDefault="008271E5" w:rsidP="0065511A">
            <w:pPr>
              <w:rPr>
                <w:sz w:val="24"/>
                <w:szCs w:val="24"/>
              </w:rPr>
            </w:pPr>
          </w:p>
        </w:tc>
        <w:tc>
          <w:tcPr>
            <w:tcW w:w="1320" w:type="dxa"/>
            <w:gridSpan w:val="2"/>
          </w:tcPr>
          <w:p w14:paraId="0D3A82FE" w14:textId="77777777" w:rsidR="008271E5" w:rsidRPr="004B6FFE" w:rsidRDefault="008271E5" w:rsidP="0065511A">
            <w:pPr>
              <w:rPr>
                <w:sz w:val="24"/>
                <w:szCs w:val="24"/>
              </w:rPr>
            </w:pPr>
          </w:p>
        </w:tc>
        <w:tc>
          <w:tcPr>
            <w:tcW w:w="1320" w:type="dxa"/>
            <w:gridSpan w:val="3"/>
          </w:tcPr>
          <w:p w14:paraId="18BFF596" w14:textId="77777777" w:rsidR="008271E5" w:rsidRPr="004B6FFE" w:rsidRDefault="008271E5" w:rsidP="0065511A">
            <w:pPr>
              <w:rPr>
                <w:sz w:val="24"/>
                <w:szCs w:val="24"/>
              </w:rPr>
            </w:pPr>
          </w:p>
        </w:tc>
      </w:tr>
      <w:tr w:rsidR="008271E5" w:rsidRPr="004B6FFE" w14:paraId="15158237" w14:textId="77777777" w:rsidTr="0065511A">
        <w:trPr>
          <w:trHeight w:val="461"/>
        </w:trPr>
        <w:tc>
          <w:tcPr>
            <w:tcW w:w="2880" w:type="dxa"/>
            <w:tcBorders>
              <w:bottom w:val="single" w:sz="4" w:space="0" w:color="auto"/>
            </w:tcBorders>
          </w:tcPr>
          <w:p w14:paraId="212E728B" w14:textId="77777777" w:rsidR="008271E5" w:rsidRPr="004B6FFE" w:rsidRDefault="008271E5" w:rsidP="0065511A">
            <w:pPr>
              <w:spacing w:after="120"/>
              <w:rPr>
                <w:sz w:val="24"/>
                <w:szCs w:val="24"/>
              </w:rPr>
            </w:pPr>
            <w:r w:rsidRPr="004B6FFE">
              <w:rPr>
                <w:sz w:val="24"/>
                <w:szCs w:val="24"/>
              </w:rPr>
              <w:t>Date of assessment:</w:t>
            </w:r>
          </w:p>
        </w:tc>
        <w:tc>
          <w:tcPr>
            <w:tcW w:w="6480" w:type="dxa"/>
            <w:gridSpan w:val="5"/>
            <w:tcBorders>
              <w:bottom w:val="single" w:sz="4" w:space="0" w:color="auto"/>
            </w:tcBorders>
            <w:shd w:val="clear" w:color="auto" w:fill="auto"/>
          </w:tcPr>
          <w:p w14:paraId="0DED0A41" w14:textId="0652B9EF" w:rsidR="008271E5" w:rsidRPr="004B6FFE" w:rsidRDefault="008271E5" w:rsidP="0065511A">
            <w:pPr>
              <w:rPr>
                <w:sz w:val="24"/>
                <w:szCs w:val="24"/>
              </w:rPr>
            </w:pPr>
            <w:r>
              <w:rPr>
                <w:sz w:val="24"/>
                <w:szCs w:val="24"/>
              </w:rPr>
              <w:t>May 20</w:t>
            </w:r>
            <w:r w:rsidR="00AF6922">
              <w:rPr>
                <w:sz w:val="24"/>
                <w:szCs w:val="24"/>
              </w:rPr>
              <w:t>21</w:t>
            </w:r>
          </w:p>
        </w:tc>
        <w:tc>
          <w:tcPr>
            <w:tcW w:w="1200" w:type="dxa"/>
            <w:tcBorders>
              <w:bottom w:val="single" w:sz="4" w:space="0" w:color="auto"/>
            </w:tcBorders>
            <w:shd w:val="clear" w:color="auto" w:fill="auto"/>
          </w:tcPr>
          <w:p w14:paraId="59AF053A" w14:textId="77777777" w:rsidR="008271E5" w:rsidRPr="004B6FFE" w:rsidRDefault="008271E5" w:rsidP="0065511A">
            <w:pPr>
              <w:rPr>
                <w:sz w:val="24"/>
                <w:szCs w:val="24"/>
              </w:rPr>
            </w:pPr>
          </w:p>
        </w:tc>
        <w:tc>
          <w:tcPr>
            <w:tcW w:w="1320" w:type="dxa"/>
            <w:tcBorders>
              <w:bottom w:val="single" w:sz="4" w:space="0" w:color="auto"/>
            </w:tcBorders>
            <w:shd w:val="clear" w:color="auto" w:fill="auto"/>
          </w:tcPr>
          <w:p w14:paraId="2A6862F4" w14:textId="77777777" w:rsidR="008271E5" w:rsidRPr="004B6FFE" w:rsidRDefault="008271E5" w:rsidP="0065511A">
            <w:pPr>
              <w:rPr>
                <w:sz w:val="24"/>
                <w:szCs w:val="24"/>
              </w:rPr>
            </w:pPr>
          </w:p>
        </w:tc>
        <w:tc>
          <w:tcPr>
            <w:tcW w:w="1320" w:type="dxa"/>
            <w:gridSpan w:val="2"/>
            <w:tcBorders>
              <w:bottom w:val="single" w:sz="4" w:space="0" w:color="auto"/>
            </w:tcBorders>
            <w:shd w:val="clear" w:color="auto" w:fill="auto"/>
          </w:tcPr>
          <w:p w14:paraId="01A8FF2A" w14:textId="77777777" w:rsidR="008271E5" w:rsidRPr="004B6FFE" w:rsidRDefault="008271E5" w:rsidP="0065511A">
            <w:pPr>
              <w:rPr>
                <w:sz w:val="24"/>
                <w:szCs w:val="24"/>
              </w:rPr>
            </w:pPr>
          </w:p>
        </w:tc>
        <w:tc>
          <w:tcPr>
            <w:tcW w:w="1320" w:type="dxa"/>
            <w:gridSpan w:val="3"/>
            <w:tcBorders>
              <w:bottom w:val="single" w:sz="4" w:space="0" w:color="auto"/>
            </w:tcBorders>
            <w:shd w:val="clear" w:color="auto" w:fill="auto"/>
          </w:tcPr>
          <w:p w14:paraId="4B519D8A" w14:textId="77777777" w:rsidR="008271E5" w:rsidRPr="004B6FFE" w:rsidRDefault="008271E5" w:rsidP="0065511A">
            <w:pPr>
              <w:rPr>
                <w:sz w:val="24"/>
                <w:szCs w:val="24"/>
              </w:rPr>
            </w:pPr>
          </w:p>
        </w:tc>
      </w:tr>
      <w:tr w:rsidR="008271E5" w:rsidRPr="004B6FFE" w14:paraId="7C1A8520" w14:textId="77777777" w:rsidTr="0065511A">
        <w:trPr>
          <w:trHeight w:val="461"/>
        </w:trPr>
        <w:tc>
          <w:tcPr>
            <w:tcW w:w="14520" w:type="dxa"/>
            <w:gridSpan w:val="13"/>
            <w:shd w:val="clear" w:color="auto" w:fill="CCCCCC"/>
          </w:tcPr>
          <w:p w14:paraId="75313711" w14:textId="77777777" w:rsidR="008271E5" w:rsidRPr="004B6FFE" w:rsidRDefault="008271E5" w:rsidP="0065511A">
            <w:pPr>
              <w:rPr>
                <w:sz w:val="24"/>
                <w:szCs w:val="24"/>
              </w:rPr>
            </w:pPr>
            <w:r w:rsidRPr="00E954CA">
              <w:rPr>
                <w:rFonts w:cs="Arial"/>
                <w:b/>
                <w:sz w:val="28"/>
                <w:szCs w:val="28"/>
              </w:rPr>
              <w:t>PLEASE NOTE – THIS RISK ASSESSMENT WORKS IN CONJUNCTION WITH THE SITE AND GROUP RISK ASSESSMENT</w:t>
            </w:r>
            <w:r>
              <w:rPr>
                <w:rFonts w:cs="Arial"/>
                <w:b/>
                <w:sz w:val="28"/>
                <w:szCs w:val="28"/>
              </w:rPr>
              <w:t xml:space="preserve"> AND ALL OTHER PROCEDURES, SITE, </w:t>
            </w:r>
            <w:r w:rsidRPr="00E954CA">
              <w:rPr>
                <w:rFonts w:cs="Arial"/>
                <w:b/>
                <w:sz w:val="28"/>
                <w:szCs w:val="28"/>
              </w:rPr>
              <w:t>FIRST AID AND EMERGENCY PROCEDURES WILL BE FOLLOWED.</w:t>
            </w:r>
          </w:p>
        </w:tc>
      </w:tr>
      <w:tr w:rsidR="008271E5" w:rsidRPr="004B6FFE" w14:paraId="7035D62E" w14:textId="77777777" w:rsidTr="0065511A">
        <w:tc>
          <w:tcPr>
            <w:tcW w:w="6718" w:type="dxa"/>
            <w:gridSpan w:val="2"/>
            <w:tcBorders>
              <w:top w:val="nil"/>
              <w:left w:val="single" w:sz="4" w:space="0" w:color="auto"/>
              <w:bottom w:val="single" w:sz="4" w:space="0" w:color="auto"/>
              <w:right w:val="single" w:sz="4" w:space="0" w:color="auto"/>
            </w:tcBorders>
          </w:tcPr>
          <w:p w14:paraId="207229DE" w14:textId="77777777" w:rsidR="008271E5" w:rsidRPr="004B6FFE" w:rsidRDefault="008271E5" w:rsidP="0065511A">
            <w:pPr>
              <w:rPr>
                <w:sz w:val="24"/>
                <w:szCs w:val="24"/>
              </w:rPr>
            </w:pPr>
          </w:p>
        </w:tc>
        <w:tc>
          <w:tcPr>
            <w:tcW w:w="1559" w:type="dxa"/>
            <w:gridSpan w:val="3"/>
            <w:tcBorders>
              <w:left w:val="single" w:sz="4" w:space="0" w:color="auto"/>
              <w:right w:val="single" w:sz="4" w:space="0" w:color="auto"/>
            </w:tcBorders>
          </w:tcPr>
          <w:p w14:paraId="56BCEC42" w14:textId="77777777" w:rsidR="008271E5" w:rsidRPr="004B6FFE" w:rsidRDefault="008271E5" w:rsidP="0065511A">
            <w:pPr>
              <w:pStyle w:val="Heading1"/>
              <w:outlineLvl w:val="0"/>
              <w:rPr>
                <w:sz w:val="24"/>
                <w:szCs w:val="24"/>
              </w:rPr>
            </w:pPr>
            <w:r w:rsidRPr="004B6FFE">
              <w:rPr>
                <w:sz w:val="24"/>
                <w:szCs w:val="24"/>
              </w:rPr>
              <w:t>Before control</w:t>
            </w:r>
          </w:p>
        </w:tc>
        <w:tc>
          <w:tcPr>
            <w:tcW w:w="4803" w:type="dxa"/>
            <w:gridSpan w:val="4"/>
            <w:tcBorders>
              <w:top w:val="nil"/>
              <w:left w:val="single" w:sz="4" w:space="0" w:color="auto"/>
            </w:tcBorders>
          </w:tcPr>
          <w:p w14:paraId="28C08C2D" w14:textId="77777777" w:rsidR="008271E5" w:rsidRPr="00F93297" w:rsidRDefault="008271E5" w:rsidP="0065511A">
            <w:pPr>
              <w:rPr>
                <w:sz w:val="20"/>
              </w:rPr>
            </w:pPr>
            <w:r w:rsidRPr="00F93297">
              <w:rPr>
                <w:sz w:val="20"/>
              </w:rPr>
              <w:t>FSL (Forest Schools Leader) SA (Supervising Adults) P (Participants)</w:t>
            </w:r>
          </w:p>
        </w:tc>
        <w:tc>
          <w:tcPr>
            <w:tcW w:w="1440" w:type="dxa"/>
            <w:gridSpan w:val="4"/>
          </w:tcPr>
          <w:p w14:paraId="7DCE58E9" w14:textId="77777777" w:rsidR="008271E5" w:rsidRPr="004B6FFE" w:rsidRDefault="008271E5" w:rsidP="0065511A">
            <w:pPr>
              <w:pStyle w:val="Heading1"/>
              <w:outlineLvl w:val="0"/>
              <w:rPr>
                <w:sz w:val="24"/>
                <w:szCs w:val="24"/>
              </w:rPr>
            </w:pPr>
            <w:r w:rsidRPr="004B6FFE">
              <w:rPr>
                <w:sz w:val="24"/>
                <w:szCs w:val="24"/>
              </w:rPr>
              <w:t>After control</w:t>
            </w:r>
          </w:p>
        </w:tc>
      </w:tr>
      <w:tr w:rsidR="008271E5" w:rsidRPr="004B6FFE" w14:paraId="73540E3C" w14:textId="77777777" w:rsidTr="0065511A">
        <w:tc>
          <w:tcPr>
            <w:tcW w:w="2880" w:type="dxa"/>
            <w:tcBorders>
              <w:top w:val="single" w:sz="4" w:space="0" w:color="auto"/>
              <w:bottom w:val="single" w:sz="4" w:space="0" w:color="auto"/>
            </w:tcBorders>
          </w:tcPr>
          <w:p w14:paraId="5C66A682" w14:textId="77777777" w:rsidR="008271E5" w:rsidRPr="004B6FFE" w:rsidRDefault="008271E5" w:rsidP="0065511A">
            <w:pPr>
              <w:rPr>
                <w:b/>
                <w:sz w:val="24"/>
                <w:szCs w:val="24"/>
              </w:rPr>
            </w:pPr>
            <w:r w:rsidRPr="004B6FFE">
              <w:rPr>
                <w:b/>
                <w:sz w:val="24"/>
                <w:szCs w:val="24"/>
              </w:rPr>
              <w:t>Hazard</w:t>
            </w:r>
          </w:p>
        </w:tc>
        <w:tc>
          <w:tcPr>
            <w:tcW w:w="3838" w:type="dxa"/>
            <w:tcBorders>
              <w:top w:val="single" w:sz="4" w:space="0" w:color="auto"/>
              <w:bottom w:val="single" w:sz="4" w:space="0" w:color="auto"/>
            </w:tcBorders>
          </w:tcPr>
          <w:p w14:paraId="690EB68B" w14:textId="77777777" w:rsidR="008271E5" w:rsidRPr="004B6FFE" w:rsidRDefault="008271E5" w:rsidP="0065511A">
            <w:pPr>
              <w:rPr>
                <w:b/>
                <w:sz w:val="24"/>
                <w:szCs w:val="24"/>
              </w:rPr>
            </w:pPr>
            <w:r w:rsidRPr="004B6FFE">
              <w:rPr>
                <w:b/>
                <w:sz w:val="24"/>
                <w:szCs w:val="24"/>
              </w:rPr>
              <w:t>Resultant effect(s)</w:t>
            </w:r>
          </w:p>
        </w:tc>
        <w:tc>
          <w:tcPr>
            <w:tcW w:w="567" w:type="dxa"/>
            <w:tcBorders>
              <w:bottom w:val="single" w:sz="4" w:space="0" w:color="auto"/>
            </w:tcBorders>
          </w:tcPr>
          <w:p w14:paraId="747DF338" w14:textId="77777777" w:rsidR="008271E5" w:rsidRPr="004B6FFE" w:rsidRDefault="008271E5" w:rsidP="0065511A">
            <w:pPr>
              <w:jc w:val="center"/>
              <w:rPr>
                <w:b/>
                <w:sz w:val="24"/>
                <w:szCs w:val="24"/>
              </w:rPr>
            </w:pPr>
            <w:r w:rsidRPr="004B6FFE">
              <w:rPr>
                <w:b/>
                <w:sz w:val="24"/>
                <w:szCs w:val="24"/>
              </w:rPr>
              <w:t>L</w:t>
            </w:r>
          </w:p>
        </w:tc>
        <w:tc>
          <w:tcPr>
            <w:tcW w:w="425" w:type="dxa"/>
            <w:tcBorders>
              <w:bottom w:val="single" w:sz="4" w:space="0" w:color="auto"/>
            </w:tcBorders>
          </w:tcPr>
          <w:p w14:paraId="1EE8ADCC" w14:textId="77777777" w:rsidR="008271E5" w:rsidRPr="004B6FFE" w:rsidRDefault="008271E5" w:rsidP="0065511A">
            <w:pPr>
              <w:pStyle w:val="Heading1"/>
              <w:outlineLvl w:val="0"/>
              <w:rPr>
                <w:sz w:val="24"/>
                <w:szCs w:val="24"/>
              </w:rPr>
            </w:pPr>
            <w:r w:rsidRPr="004B6FFE">
              <w:rPr>
                <w:sz w:val="24"/>
                <w:szCs w:val="24"/>
              </w:rPr>
              <w:t>S</w:t>
            </w:r>
          </w:p>
          <w:p w14:paraId="5F6027BA" w14:textId="77777777" w:rsidR="008271E5" w:rsidRPr="004B6FFE" w:rsidRDefault="008271E5" w:rsidP="0065511A">
            <w:pPr>
              <w:jc w:val="center"/>
              <w:rPr>
                <w:b/>
                <w:sz w:val="24"/>
                <w:szCs w:val="24"/>
              </w:rPr>
            </w:pPr>
          </w:p>
        </w:tc>
        <w:tc>
          <w:tcPr>
            <w:tcW w:w="567" w:type="dxa"/>
            <w:tcBorders>
              <w:bottom w:val="single" w:sz="4" w:space="0" w:color="auto"/>
            </w:tcBorders>
          </w:tcPr>
          <w:p w14:paraId="06E0E264" w14:textId="77777777" w:rsidR="008271E5" w:rsidRPr="004B6FFE" w:rsidRDefault="008271E5" w:rsidP="0065511A">
            <w:pPr>
              <w:jc w:val="center"/>
              <w:rPr>
                <w:b/>
                <w:sz w:val="24"/>
                <w:szCs w:val="24"/>
              </w:rPr>
            </w:pPr>
            <w:r w:rsidRPr="004B6FFE">
              <w:rPr>
                <w:b/>
                <w:sz w:val="24"/>
                <w:szCs w:val="24"/>
              </w:rPr>
              <w:t>R</w:t>
            </w:r>
          </w:p>
          <w:p w14:paraId="7C59C54E" w14:textId="77777777" w:rsidR="008271E5" w:rsidRPr="004B6FFE" w:rsidRDefault="008271E5" w:rsidP="0065511A">
            <w:pPr>
              <w:jc w:val="center"/>
              <w:rPr>
                <w:b/>
                <w:sz w:val="24"/>
                <w:szCs w:val="24"/>
              </w:rPr>
            </w:pPr>
            <w:r w:rsidRPr="004B6FFE">
              <w:rPr>
                <w:b/>
                <w:sz w:val="24"/>
                <w:szCs w:val="24"/>
              </w:rPr>
              <w:t>R</w:t>
            </w:r>
          </w:p>
        </w:tc>
        <w:tc>
          <w:tcPr>
            <w:tcW w:w="4803" w:type="dxa"/>
            <w:gridSpan w:val="4"/>
            <w:tcBorders>
              <w:bottom w:val="single" w:sz="4" w:space="0" w:color="auto"/>
            </w:tcBorders>
          </w:tcPr>
          <w:p w14:paraId="1AF33D45" w14:textId="77777777" w:rsidR="008271E5" w:rsidRPr="004B6FFE" w:rsidRDefault="008271E5" w:rsidP="0065511A">
            <w:pPr>
              <w:pStyle w:val="Heading3"/>
              <w:tabs>
                <w:tab w:val="left" w:pos="3969"/>
              </w:tabs>
              <w:outlineLvl w:val="2"/>
              <w:rPr>
                <w:sz w:val="24"/>
                <w:szCs w:val="24"/>
              </w:rPr>
            </w:pPr>
            <w:r w:rsidRPr="004B6FFE">
              <w:rPr>
                <w:sz w:val="24"/>
                <w:szCs w:val="24"/>
              </w:rPr>
              <w:t>State control measures to be put in place and by whom</w:t>
            </w:r>
          </w:p>
        </w:tc>
        <w:tc>
          <w:tcPr>
            <w:tcW w:w="480" w:type="dxa"/>
            <w:gridSpan w:val="2"/>
            <w:tcBorders>
              <w:bottom w:val="single" w:sz="4" w:space="0" w:color="auto"/>
            </w:tcBorders>
          </w:tcPr>
          <w:p w14:paraId="00824455" w14:textId="77777777" w:rsidR="008271E5" w:rsidRPr="004B6FFE" w:rsidRDefault="008271E5" w:rsidP="0065511A">
            <w:pPr>
              <w:pStyle w:val="Heading1"/>
              <w:outlineLvl w:val="0"/>
              <w:rPr>
                <w:sz w:val="24"/>
                <w:szCs w:val="24"/>
              </w:rPr>
            </w:pPr>
            <w:r w:rsidRPr="004B6FFE">
              <w:rPr>
                <w:sz w:val="24"/>
                <w:szCs w:val="24"/>
              </w:rPr>
              <w:t>L</w:t>
            </w:r>
          </w:p>
        </w:tc>
        <w:tc>
          <w:tcPr>
            <w:tcW w:w="480" w:type="dxa"/>
            <w:tcBorders>
              <w:bottom w:val="single" w:sz="4" w:space="0" w:color="auto"/>
            </w:tcBorders>
          </w:tcPr>
          <w:p w14:paraId="20841034" w14:textId="77777777" w:rsidR="008271E5" w:rsidRPr="004B6FFE" w:rsidRDefault="008271E5" w:rsidP="0065511A">
            <w:pPr>
              <w:pStyle w:val="Heading1"/>
              <w:outlineLvl w:val="0"/>
              <w:rPr>
                <w:sz w:val="24"/>
                <w:szCs w:val="24"/>
              </w:rPr>
            </w:pPr>
            <w:r w:rsidRPr="004B6FFE">
              <w:rPr>
                <w:sz w:val="24"/>
                <w:szCs w:val="24"/>
              </w:rPr>
              <w:t>S</w:t>
            </w:r>
          </w:p>
        </w:tc>
        <w:tc>
          <w:tcPr>
            <w:tcW w:w="480" w:type="dxa"/>
            <w:tcBorders>
              <w:bottom w:val="single" w:sz="4" w:space="0" w:color="auto"/>
            </w:tcBorders>
          </w:tcPr>
          <w:p w14:paraId="056E4B86" w14:textId="77777777" w:rsidR="008271E5" w:rsidRPr="004B6FFE" w:rsidRDefault="008271E5" w:rsidP="0065511A">
            <w:pPr>
              <w:rPr>
                <w:b/>
                <w:sz w:val="24"/>
                <w:szCs w:val="24"/>
              </w:rPr>
            </w:pPr>
            <w:r w:rsidRPr="004B6FFE">
              <w:rPr>
                <w:b/>
                <w:sz w:val="24"/>
                <w:szCs w:val="24"/>
              </w:rPr>
              <w:t>RR</w:t>
            </w:r>
          </w:p>
        </w:tc>
      </w:tr>
      <w:tr w:rsidR="008271E5" w:rsidRPr="004B6FFE" w14:paraId="3FECCA0F" w14:textId="77777777" w:rsidTr="0065511A">
        <w:tc>
          <w:tcPr>
            <w:tcW w:w="14520" w:type="dxa"/>
            <w:gridSpan w:val="13"/>
            <w:tcBorders>
              <w:top w:val="single" w:sz="4" w:space="0" w:color="auto"/>
              <w:bottom w:val="single" w:sz="4" w:space="0" w:color="auto"/>
            </w:tcBorders>
            <w:shd w:val="clear" w:color="auto" w:fill="CCCCCC"/>
          </w:tcPr>
          <w:p w14:paraId="7AB2FEFB" w14:textId="77777777" w:rsidR="008271E5" w:rsidRPr="003F0FDE" w:rsidRDefault="008271E5" w:rsidP="0065511A">
            <w:pPr>
              <w:rPr>
                <w:rFonts w:cs="Arial"/>
                <w:b/>
                <w:sz w:val="20"/>
              </w:rPr>
            </w:pPr>
            <w:r w:rsidRPr="003F0FDE">
              <w:rPr>
                <w:rFonts w:cs="Arial"/>
                <w:b/>
                <w:sz w:val="20"/>
              </w:rPr>
              <w:t>Blindfold games</w:t>
            </w:r>
          </w:p>
        </w:tc>
      </w:tr>
      <w:tr w:rsidR="008271E5" w:rsidRPr="004B6FFE" w14:paraId="1AE1556E" w14:textId="77777777" w:rsidTr="0065511A">
        <w:tc>
          <w:tcPr>
            <w:tcW w:w="2880" w:type="dxa"/>
            <w:tcBorders>
              <w:top w:val="single" w:sz="4" w:space="0" w:color="auto"/>
              <w:bottom w:val="single" w:sz="4" w:space="0" w:color="auto"/>
            </w:tcBorders>
          </w:tcPr>
          <w:p w14:paraId="7A108A6C" w14:textId="77777777" w:rsidR="008271E5" w:rsidRPr="00F93297" w:rsidRDefault="008271E5" w:rsidP="0065511A">
            <w:pPr>
              <w:rPr>
                <w:rFonts w:cs="Arial"/>
                <w:sz w:val="20"/>
              </w:rPr>
            </w:pPr>
            <w:r>
              <w:rPr>
                <w:rFonts w:cs="Arial"/>
                <w:sz w:val="20"/>
              </w:rPr>
              <w:t>Blindfold games</w:t>
            </w:r>
          </w:p>
        </w:tc>
        <w:tc>
          <w:tcPr>
            <w:tcW w:w="3838" w:type="dxa"/>
            <w:tcBorders>
              <w:top w:val="single" w:sz="4" w:space="0" w:color="auto"/>
              <w:bottom w:val="single" w:sz="4" w:space="0" w:color="auto"/>
            </w:tcBorders>
          </w:tcPr>
          <w:p w14:paraId="679B3D6E" w14:textId="77777777" w:rsidR="008271E5" w:rsidRPr="00F93297" w:rsidRDefault="008271E5" w:rsidP="0065511A">
            <w:pPr>
              <w:rPr>
                <w:rFonts w:cs="Arial"/>
                <w:sz w:val="20"/>
              </w:rPr>
            </w:pPr>
            <w:r>
              <w:rPr>
                <w:rFonts w:cs="Arial"/>
                <w:sz w:val="20"/>
              </w:rPr>
              <w:t>Bumps, slips, trips, falls, panic, disorientation, cuts, grazes, head injuries, abduction, lost child</w:t>
            </w:r>
          </w:p>
        </w:tc>
        <w:tc>
          <w:tcPr>
            <w:tcW w:w="567" w:type="dxa"/>
          </w:tcPr>
          <w:p w14:paraId="499089E4" w14:textId="77777777" w:rsidR="008271E5" w:rsidRPr="00F93297" w:rsidRDefault="008271E5" w:rsidP="0065511A">
            <w:pPr>
              <w:jc w:val="center"/>
              <w:rPr>
                <w:rFonts w:cs="Arial"/>
                <w:sz w:val="20"/>
              </w:rPr>
            </w:pPr>
            <w:r>
              <w:rPr>
                <w:rFonts w:cs="Arial"/>
                <w:sz w:val="20"/>
              </w:rPr>
              <w:t>3</w:t>
            </w:r>
          </w:p>
        </w:tc>
        <w:tc>
          <w:tcPr>
            <w:tcW w:w="425" w:type="dxa"/>
          </w:tcPr>
          <w:p w14:paraId="4906BD01" w14:textId="77777777" w:rsidR="008271E5" w:rsidRPr="00F93297" w:rsidRDefault="008271E5" w:rsidP="0065511A">
            <w:pPr>
              <w:pStyle w:val="Heading1"/>
              <w:outlineLvl w:val="0"/>
              <w:rPr>
                <w:rFonts w:cs="Arial"/>
                <w:b w:val="0"/>
                <w:sz w:val="20"/>
              </w:rPr>
            </w:pPr>
            <w:r>
              <w:rPr>
                <w:rFonts w:cs="Arial"/>
                <w:b w:val="0"/>
                <w:sz w:val="20"/>
              </w:rPr>
              <w:t>2</w:t>
            </w:r>
          </w:p>
        </w:tc>
        <w:tc>
          <w:tcPr>
            <w:tcW w:w="567" w:type="dxa"/>
          </w:tcPr>
          <w:p w14:paraId="228DACA7" w14:textId="77777777" w:rsidR="008271E5" w:rsidRPr="00F93297" w:rsidRDefault="008271E5" w:rsidP="0065511A">
            <w:pPr>
              <w:jc w:val="center"/>
              <w:rPr>
                <w:rFonts w:cs="Arial"/>
                <w:sz w:val="20"/>
              </w:rPr>
            </w:pPr>
            <w:r>
              <w:rPr>
                <w:rFonts w:cs="Arial"/>
                <w:sz w:val="20"/>
              </w:rPr>
              <w:t>6</w:t>
            </w:r>
          </w:p>
        </w:tc>
        <w:tc>
          <w:tcPr>
            <w:tcW w:w="4803" w:type="dxa"/>
            <w:gridSpan w:val="4"/>
          </w:tcPr>
          <w:p w14:paraId="30253B9D" w14:textId="77777777" w:rsidR="008271E5" w:rsidRDefault="008271E5" w:rsidP="0065511A">
            <w:pPr>
              <w:numPr>
                <w:ilvl w:val="0"/>
                <w:numId w:val="1"/>
              </w:numPr>
              <w:tabs>
                <w:tab w:val="clear" w:pos="720"/>
              </w:tabs>
              <w:ind w:left="375"/>
              <w:rPr>
                <w:sz w:val="20"/>
              </w:rPr>
            </w:pPr>
            <w:r>
              <w:rPr>
                <w:sz w:val="20"/>
              </w:rPr>
              <w:t>Safety instructions given prior to activity, given option to just close eyes not wear blindfold or peep, practice and confidence and use other group members for support to avoid disorientation or panic (FSL, SA, P)</w:t>
            </w:r>
          </w:p>
          <w:p w14:paraId="1F6CD1AD" w14:textId="77777777" w:rsidR="008271E5" w:rsidRPr="00F93297" w:rsidRDefault="008271E5" w:rsidP="0065511A">
            <w:pPr>
              <w:numPr>
                <w:ilvl w:val="0"/>
                <w:numId w:val="1"/>
              </w:numPr>
              <w:tabs>
                <w:tab w:val="clear" w:pos="720"/>
              </w:tabs>
              <w:ind w:left="375"/>
              <w:rPr>
                <w:sz w:val="20"/>
              </w:rPr>
            </w:pPr>
            <w:r>
              <w:rPr>
                <w:sz w:val="20"/>
              </w:rPr>
              <w:t>All other issues dealt with in site and group risk assessment and lost child, first aid or emergency procedures</w:t>
            </w:r>
          </w:p>
        </w:tc>
        <w:tc>
          <w:tcPr>
            <w:tcW w:w="480" w:type="dxa"/>
            <w:gridSpan w:val="2"/>
          </w:tcPr>
          <w:p w14:paraId="2CB492F2" w14:textId="77777777" w:rsidR="008271E5" w:rsidRPr="00F93297" w:rsidRDefault="008271E5" w:rsidP="0065511A">
            <w:pPr>
              <w:pStyle w:val="Heading1"/>
              <w:outlineLvl w:val="0"/>
              <w:rPr>
                <w:rFonts w:cs="Arial"/>
                <w:b w:val="0"/>
                <w:sz w:val="20"/>
              </w:rPr>
            </w:pPr>
            <w:r>
              <w:rPr>
                <w:rFonts w:cs="Arial"/>
                <w:b w:val="0"/>
                <w:sz w:val="20"/>
              </w:rPr>
              <w:t>1</w:t>
            </w:r>
          </w:p>
        </w:tc>
        <w:tc>
          <w:tcPr>
            <w:tcW w:w="480" w:type="dxa"/>
          </w:tcPr>
          <w:p w14:paraId="26761120" w14:textId="77777777" w:rsidR="008271E5" w:rsidRPr="00F93297" w:rsidRDefault="008271E5" w:rsidP="0065511A">
            <w:pPr>
              <w:pStyle w:val="Heading1"/>
              <w:outlineLvl w:val="0"/>
              <w:rPr>
                <w:rFonts w:cs="Arial"/>
                <w:b w:val="0"/>
                <w:sz w:val="20"/>
              </w:rPr>
            </w:pPr>
            <w:r>
              <w:rPr>
                <w:rFonts w:cs="Arial"/>
                <w:b w:val="0"/>
                <w:sz w:val="20"/>
              </w:rPr>
              <w:t>2</w:t>
            </w:r>
          </w:p>
        </w:tc>
        <w:tc>
          <w:tcPr>
            <w:tcW w:w="480" w:type="dxa"/>
          </w:tcPr>
          <w:p w14:paraId="1A7BCFD8" w14:textId="77777777" w:rsidR="008271E5" w:rsidRPr="00F93297" w:rsidRDefault="008271E5" w:rsidP="0065511A">
            <w:pPr>
              <w:rPr>
                <w:rFonts w:cs="Arial"/>
                <w:sz w:val="20"/>
              </w:rPr>
            </w:pPr>
            <w:r>
              <w:rPr>
                <w:rFonts w:cs="Arial"/>
                <w:sz w:val="20"/>
              </w:rPr>
              <w:t>2</w:t>
            </w:r>
          </w:p>
        </w:tc>
      </w:tr>
    </w:tbl>
    <w:p w14:paraId="51972D22" w14:textId="77777777" w:rsidR="008271E5" w:rsidRDefault="008271E5" w:rsidP="008271E5"/>
    <w:p w14:paraId="2FAB58D4" w14:textId="77777777" w:rsidR="008271E5" w:rsidRDefault="008271E5" w:rsidP="008271E5">
      <w:r>
        <w:br w:type="page"/>
      </w:r>
    </w:p>
    <w:tbl>
      <w:tblPr>
        <w:tblStyle w:val="TableGrid"/>
        <w:tblW w:w="14520" w:type="dxa"/>
        <w:tblInd w:w="228" w:type="dxa"/>
        <w:tblLayout w:type="fixed"/>
        <w:tblLook w:val="01E0" w:firstRow="1" w:lastRow="1" w:firstColumn="1" w:lastColumn="1" w:noHBand="0" w:noVBand="0"/>
      </w:tblPr>
      <w:tblGrid>
        <w:gridCol w:w="2880"/>
        <w:gridCol w:w="3838"/>
        <w:gridCol w:w="567"/>
        <w:gridCol w:w="425"/>
        <w:gridCol w:w="567"/>
        <w:gridCol w:w="4803"/>
        <w:gridCol w:w="480"/>
        <w:gridCol w:w="480"/>
        <w:gridCol w:w="480"/>
      </w:tblGrid>
      <w:tr w:rsidR="008271E5" w:rsidRPr="002532AC" w14:paraId="2E740B73" w14:textId="77777777" w:rsidTr="0065511A">
        <w:tc>
          <w:tcPr>
            <w:tcW w:w="14520" w:type="dxa"/>
            <w:gridSpan w:val="9"/>
            <w:tcBorders>
              <w:top w:val="single" w:sz="4" w:space="0" w:color="auto"/>
              <w:bottom w:val="single" w:sz="4" w:space="0" w:color="auto"/>
            </w:tcBorders>
            <w:shd w:val="clear" w:color="auto" w:fill="CCCCCC"/>
          </w:tcPr>
          <w:p w14:paraId="5B7B90EF" w14:textId="77777777" w:rsidR="008271E5" w:rsidRPr="002532AC" w:rsidRDefault="008271E5" w:rsidP="0065511A">
            <w:pPr>
              <w:rPr>
                <w:rFonts w:cs="Arial"/>
                <w:b/>
                <w:sz w:val="20"/>
              </w:rPr>
            </w:pPr>
            <w:r w:rsidRPr="002532AC">
              <w:rPr>
                <w:rFonts w:cs="Arial"/>
                <w:b/>
                <w:sz w:val="20"/>
              </w:rPr>
              <w:lastRenderedPageBreak/>
              <w:t>Collecting natural materials</w:t>
            </w:r>
            <w:r>
              <w:rPr>
                <w:rFonts w:cs="Arial"/>
                <w:b/>
                <w:sz w:val="20"/>
              </w:rPr>
              <w:t xml:space="preserve"> and construction activities</w:t>
            </w:r>
          </w:p>
        </w:tc>
      </w:tr>
      <w:tr w:rsidR="008271E5" w:rsidRPr="004B6FFE" w14:paraId="4EF1E29C" w14:textId="77777777" w:rsidTr="0065511A">
        <w:tc>
          <w:tcPr>
            <w:tcW w:w="2880" w:type="dxa"/>
            <w:tcBorders>
              <w:top w:val="single" w:sz="4" w:space="0" w:color="auto"/>
              <w:bottom w:val="single" w:sz="4" w:space="0" w:color="auto"/>
            </w:tcBorders>
          </w:tcPr>
          <w:p w14:paraId="34E80076" w14:textId="77777777" w:rsidR="008271E5" w:rsidRPr="00F93297" w:rsidRDefault="008271E5" w:rsidP="0065511A">
            <w:pPr>
              <w:rPr>
                <w:rFonts w:cs="Arial"/>
                <w:sz w:val="20"/>
              </w:rPr>
            </w:pPr>
            <w:r>
              <w:rPr>
                <w:rFonts w:cs="Arial"/>
                <w:sz w:val="20"/>
              </w:rPr>
              <w:t>Collecting natural materials and construction activities</w:t>
            </w:r>
          </w:p>
        </w:tc>
        <w:tc>
          <w:tcPr>
            <w:tcW w:w="3838" w:type="dxa"/>
            <w:tcBorders>
              <w:top w:val="single" w:sz="4" w:space="0" w:color="auto"/>
              <w:bottom w:val="single" w:sz="4" w:space="0" w:color="auto"/>
            </w:tcBorders>
          </w:tcPr>
          <w:p w14:paraId="436685DC" w14:textId="77777777" w:rsidR="008271E5" w:rsidRPr="00F93297" w:rsidRDefault="008271E5" w:rsidP="0065511A">
            <w:pPr>
              <w:rPr>
                <w:rFonts w:cs="Arial"/>
                <w:sz w:val="20"/>
              </w:rPr>
            </w:pPr>
            <w:r>
              <w:rPr>
                <w:rFonts w:cs="Arial"/>
                <w:sz w:val="20"/>
              </w:rPr>
              <w:t>Lifting injuries, strains, impact injury, crush injury, slips, trips, falls, poisoning, collector gets lost, cuts, grazes, thorns, splinters, poisoning</w:t>
            </w:r>
          </w:p>
        </w:tc>
        <w:tc>
          <w:tcPr>
            <w:tcW w:w="567" w:type="dxa"/>
            <w:tcBorders>
              <w:bottom w:val="single" w:sz="4" w:space="0" w:color="auto"/>
            </w:tcBorders>
          </w:tcPr>
          <w:p w14:paraId="4F2A1E57" w14:textId="77777777" w:rsidR="008271E5" w:rsidRPr="00F93297" w:rsidRDefault="008271E5" w:rsidP="0065511A">
            <w:pPr>
              <w:jc w:val="center"/>
              <w:rPr>
                <w:rFonts w:cs="Arial"/>
                <w:sz w:val="20"/>
              </w:rPr>
            </w:pPr>
            <w:r>
              <w:rPr>
                <w:rFonts w:cs="Arial"/>
                <w:sz w:val="20"/>
              </w:rPr>
              <w:t>2</w:t>
            </w:r>
          </w:p>
        </w:tc>
        <w:tc>
          <w:tcPr>
            <w:tcW w:w="425" w:type="dxa"/>
            <w:tcBorders>
              <w:bottom w:val="single" w:sz="4" w:space="0" w:color="auto"/>
            </w:tcBorders>
          </w:tcPr>
          <w:p w14:paraId="1DDACC25" w14:textId="77777777" w:rsidR="008271E5" w:rsidRPr="00F93297" w:rsidRDefault="008271E5" w:rsidP="0065511A">
            <w:pPr>
              <w:pStyle w:val="Heading1"/>
              <w:outlineLvl w:val="0"/>
              <w:rPr>
                <w:rFonts w:cs="Arial"/>
                <w:b w:val="0"/>
                <w:sz w:val="20"/>
              </w:rPr>
            </w:pPr>
            <w:r>
              <w:rPr>
                <w:rFonts w:cs="Arial"/>
                <w:b w:val="0"/>
                <w:sz w:val="20"/>
              </w:rPr>
              <w:t>3</w:t>
            </w:r>
          </w:p>
        </w:tc>
        <w:tc>
          <w:tcPr>
            <w:tcW w:w="567" w:type="dxa"/>
            <w:tcBorders>
              <w:bottom w:val="single" w:sz="4" w:space="0" w:color="auto"/>
            </w:tcBorders>
          </w:tcPr>
          <w:p w14:paraId="6DD6676D" w14:textId="77777777" w:rsidR="008271E5" w:rsidRPr="00F93297" w:rsidRDefault="008271E5" w:rsidP="0065511A">
            <w:pPr>
              <w:jc w:val="center"/>
              <w:rPr>
                <w:rFonts w:cs="Arial"/>
                <w:sz w:val="20"/>
              </w:rPr>
            </w:pPr>
            <w:r>
              <w:rPr>
                <w:rFonts w:cs="Arial"/>
                <w:sz w:val="20"/>
              </w:rPr>
              <w:t>6</w:t>
            </w:r>
          </w:p>
        </w:tc>
        <w:tc>
          <w:tcPr>
            <w:tcW w:w="4803" w:type="dxa"/>
            <w:tcBorders>
              <w:bottom w:val="single" w:sz="4" w:space="0" w:color="auto"/>
            </w:tcBorders>
          </w:tcPr>
          <w:p w14:paraId="554AC572" w14:textId="77777777" w:rsidR="008271E5" w:rsidRPr="002532AC" w:rsidRDefault="008271E5" w:rsidP="0065511A">
            <w:pPr>
              <w:pStyle w:val="Heading3"/>
              <w:numPr>
                <w:ilvl w:val="0"/>
                <w:numId w:val="1"/>
              </w:numPr>
              <w:tabs>
                <w:tab w:val="clear" w:pos="720"/>
              </w:tabs>
              <w:ind w:left="375"/>
              <w:outlineLvl w:val="2"/>
              <w:rPr>
                <w:rFonts w:cs="Arial"/>
                <w:b w:val="0"/>
                <w:sz w:val="20"/>
              </w:rPr>
            </w:pPr>
            <w:r w:rsidRPr="002532AC">
              <w:rPr>
                <w:rFonts w:cs="Arial"/>
                <w:b w:val="0"/>
                <w:sz w:val="20"/>
              </w:rPr>
              <w:t>Explanation and guidance given on how to lift or move objects and what is appropriate, alternative methods for moving or bundling materials</w:t>
            </w:r>
            <w:r>
              <w:rPr>
                <w:rFonts w:cs="Arial"/>
                <w:b w:val="0"/>
                <w:sz w:val="20"/>
              </w:rPr>
              <w:t xml:space="preserve"> or fixing and checking structures</w:t>
            </w:r>
            <w:r w:rsidRPr="002532AC">
              <w:rPr>
                <w:rFonts w:cs="Arial"/>
                <w:b w:val="0"/>
                <w:sz w:val="20"/>
              </w:rPr>
              <w:t xml:space="preserve"> (FSL, SA)</w:t>
            </w:r>
          </w:p>
          <w:p w14:paraId="30858234" w14:textId="77777777" w:rsidR="008271E5" w:rsidRDefault="008271E5" w:rsidP="0065511A">
            <w:pPr>
              <w:numPr>
                <w:ilvl w:val="0"/>
                <w:numId w:val="1"/>
              </w:numPr>
              <w:tabs>
                <w:tab w:val="clear" w:pos="720"/>
              </w:tabs>
              <w:ind w:left="375"/>
              <w:rPr>
                <w:rFonts w:cs="Arial"/>
                <w:sz w:val="20"/>
              </w:rPr>
            </w:pPr>
            <w:r w:rsidRPr="002532AC">
              <w:rPr>
                <w:rFonts w:cs="Arial"/>
                <w:sz w:val="20"/>
              </w:rPr>
              <w:t>Participants supervised throughout and rest periods built in (FSL, SA)</w:t>
            </w:r>
          </w:p>
          <w:p w14:paraId="0CE0CBED" w14:textId="77777777" w:rsidR="008271E5" w:rsidRPr="002532AC" w:rsidRDefault="008271E5" w:rsidP="0065511A">
            <w:pPr>
              <w:numPr>
                <w:ilvl w:val="0"/>
                <w:numId w:val="1"/>
              </w:numPr>
              <w:tabs>
                <w:tab w:val="clear" w:pos="720"/>
              </w:tabs>
              <w:ind w:left="375"/>
              <w:rPr>
                <w:rFonts w:cs="Arial"/>
                <w:sz w:val="20"/>
              </w:rPr>
            </w:pPr>
            <w:r>
              <w:rPr>
                <w:rFonts w:cs="Arial"/>
                <w:sz w:val="20"/>
              </w:rPr>
              <w:t>Lashings or knots in shelters checked by leader for strength and ability to support the wood chosen (FSL)</w:t>
            </w:r>
          </w:p>
          <w:p w14:paraId="26FBFE11" w14:textId="77777777" w:rsidR="008271E5" w:rsidRPr="002532AC" w:rsidRDefault="008271E5" w:rsidP="0065511A">
            <w:pPr>
              <w:numPr>
                <w:ilvl w:val="0"/>
                <w:numId w:val="1"/>
              </w:numPr>
              <w:tabs>
                <w:tab w:val="clear" w:pos="720"/>
              </w:tabs>
              <w:ind w:left="375"/>
              <w:rPr>
                <w:rFonts w:cs="Arial"/>
                <w:sz w:val="20"/>
              </w:rPr>
            </w:pPr>
            <w:r w:rsidRPr="002532AC">
              <w:rPr>
                <w:rFonts w:cs="Arial"/>
                <w:sz w:val="20"/>
              </w:rPr>
              <w:t>All other aspects covered in first aid, emergency, site risk assessment</w:t>
            </w:r>
          </w:p>
        </w:tc>
        <w:tc>
          <w:tcPr>
            <w:tcW w:w="480" w:type="dxa"/>
            <w:tcBorders>
              <w:bottom w:val="single" w:sz="4" w:space="0" w:color="auto"/>
            </w:tcBorders>
          </w:tcPr>
          <w:p w14:paraId="2C4EAA25" w14:textId="77777777" w:rsidR="008271E5" w:rsidRPr="00F93297" w:rsidRDefault="008271E5" w:rsidP="0065511A">
            <w:pPr>
              <w:pStyle w:val="Heading1"/>
              <w:outlineLvl w:val="0"/>
              <w:rPr>
                <w:rFonts w:cs="Arial"/>
                <w:b w:val="0"/>
                <w:sz w:val="20"/>
              </w:rPr>
            </w:pPr>
            <w:r>
              <w:rPr>
                <w:rFonts w:cs="Arial"/>
                <w:b w:val="0"/>
                <w:sz w:val="20"/>
              </w:rPr>
              <w:t>1</w:t>
            </w:r>
          </w:p>
        </w:tc>
        <w:tc>
          <w:tcPr>
            <w:tcW w:w="480" w:type="dxa"/>
            <w:tcBorders>
              <w:bottom w:val="single" w:sz="4" w:space="0" w:color="auto"/>
            </w:tcBorders>
          </w:tcPr>
          <w:p w14:paraId="60E20A5B" w14:textId="77777777" w:rsidR="008271E5" w:rsidRPr="00F93297" w:rsidRDefault="008271E5" w:rsidP="0065511A">
            <w:pPr>
              <w:pStyle w:val="Heading1"/>
              <w:outlineLvl w:val="0"/>
              <w:rPr>
                <w:rFonts w:cs="Arial"/>
                <w:b w:val="0"/>
                <w:sz w:val="20"/>
              </w:rPr>
            </w:pPr>
            <w:r>
              <w:rPr>
                <w:rFonts w:cs="Arial"/>
                <w:b w:val="0"/>
                <w:sz w:val="20"/>
              </w:rPr>
              <w:t>3</w:t>
            </w:r>
          </w:p>
        </w:tc>
        <w:tc>
          <w:tcPr>
            <w:tcW w:w="480" w:type="dxa"/>
            <w:tcBorders>
              <w:bottom w:val="single" w:sz="4" w:space="0" w:color="auto"/>
            </w:tcBorders>
          </w:tcPr>
          <w:p w14:paraId="5AB438BF" w14:textId="77777777" w:rsidR="008271E5" w:rsidRPr="00F93297" w:rsidRDefault="008271E5" w:rsidP="0065511A">
            <w:pPr>
              <w:rPr>
                <w:rFonts w:cs="Arial"/>
                <w:sz w:val="20"/>
              </w:rPr>
            </w:pPr>
            <w:r>
              <w:rPr>
                <w:rFonts w:cs="Arial"/>
                <w:sz w:val="20"/>
              </w:rPr>
              <w:t>3</w:t>
            </w:r>
          </w:p>
        </w:tc>
      </w:tr>
      <w:tr w:rsidR="008271E5" w:rsidRPr="004B6FFE" w14:paraId="053F9C0D" w14:textId="77777777" w:rsidTr="0065511A">
        <w:tc>
          <w:tcPr>
            <w:tcW w:w="14520" w:type="dxa"/>
            <w:gridSpan w:val="9"/>
            <w:tcBorders>
              <w:top w:val="single" w:sz="4" w:space="0" w:color="auto"/>
              <w:bottom w:val="single" w:sz="4" w:space="0" w:color="auto"/>
            </w:tcBorders>
            <w:shd w:val="clear" w:color="auto" w:fill="CCCCCC"/>
          </w:tcPr>
          <w:p w14:paraId="308F51BD" w14:textId="77777777" w:rsidR="008271E5" w:rsidRPr="00A84366" w:rsidRDefault="008271E5" w:rsidP="0065511A">
            <w:pPr>
              <w:rPr>
                <w:rFonts w:cs="Arial"/>
                <w:b/>
                <w:sz w:val="20"/>
              </w:rPr>
            </w:pPr>
            <w:r w:rsidRPr="00A84366">
              <w:rPr>
                <w:rFonts w:cs="Arial"/>
                <w:b/>
                <w:sz w:val="20"/>
              </w:rPr>
              <w:t xml:space="preserve">Nature </w:t>
            </w:r>
            <w:r>
              <w:rPr>
                <w:rFonts w:cs="Arial"/>
                <w:b/>
                <w:sz w:val="20"/>
              </w:rPr>
              <w:t xml:space="preserve">trails/activities </w:t>
            </w:r>
            <w:r w:rsidRPr="00A84366">
              <w:rPr>
                <w:rFonts w:cs="Arial"/>
                <w:b/>
                <w:sz w:val="20"/>
              </w:rPr>
              <w:t xml:space="preserve">on site team games </w:t>
            </w:r>
            <w:r>
              <w:rPr>
                <w:rFonts w:cs="Arial"/>
                <w:b/>
                <w:sz w:val="20"/>
              </w:rPr>
              <w:t>and group activities</w:t>
            </w:r>
          </w:p>
        </w:tc>
      </w:tr>
      <w:tr w:rsidR="008271E5" w:rsidRPr="004B6FFE" w14:paraId="7495A95B" w14:textId="77777777" w:rsidTr="0065511A">
        <w:tc>
          <w:tcPr>
            <w:tcW w:w="2880" w:type="dxa"/>
            <w:tcBorders>
              <w:top w:val="single" w:sz="4" w:space="0" w:color="auto"/>
              <w:bottom w:val="single" w:sz="4" w:space="0" w:color="auto"/>
            </w:tcBorders>
          </w:tcPr>
          <w:p w14:paraId="745250C6" w14:textId="77777777" w:rsidR="008271E5" w:rsidRPr="00F93297" w:rsidRDefault="008271E5" w:rsidP="0065511A">
            <w:pPr>
              <w:rPr>
                <w:rFonts w:cs="Arial"/>
                <w:sz w:val="20"/>
              </w:rPr>
            </w:pPr>
            <w:r>
              <w:rPr>
                <w:rFonts w:cs="Arial"/>
                <w:sz w:val="20"/>
              </w:rPr>
              <w:t>Storytelling, sitting together, following a route, team games, group games and tasks</w:t>
            </w:r>
          </w:p>
        </w:tc>
        <w:tc>
          <w:tcPr>
            <w:tcW w:w="3838" w:type="dxa"/>
            <w:tcBorders>
              <w:top w:val="single" w:sz="4" w:space="0" w:color="auto"/>
              <w:bottom w:val="single" w:sz="4" w:space="0" w:color="auto"/>
            </w:tcBorders>
          </w:tcPr>
          <w:p w14:paraId="14F1A2A9" w14:textId="77777777" w:rsidR="008271E5" w:rsidRPr="00F93297" w:rsidRDefault="008271E5" w:rsidP="0065511A">
            <w:pPr>
              <w:pStyle w:val="Header"/>
              <w:tabs>
                <w:tab w:val="clear" w:pos="4153"/>
                <w:tab w:val="clear" w:pos="8306"/>
              </w:tabs>
              <w:rPr>
                <w:rFonts w:cs="Arial"/>
                <w:sz w:val="20"/>
              </w:rPr>
            </w:pPr>
            <w:r>
              <w:rPr>
                <w:rFonts w:cs="Arial"/>
                <w:sz w:val="20"/>
              </w:rPr>
              <w:t>Slips, trips, falls, bumps, bruises, strains, breakages, bites, stings, dog faeces, strangers on site, lost child, poisoning, challenging behaviour causing safety issue, cold, heat, hypothermia, rubbish, loose dogs</w:t>
            </w:r>
          </w:p>
        </w:tc>
        <w:tc>
          <w:tcPr>
            <w:tcW w:w="567" w:type="dxa"/>
            <w:tcBorders>
              <w:bottom w:val="single" w:sz="4" w:space="0" w:color="auto"/>
            </w:tcBorders>
          </w:tcPr>
          <w:p w14:paraId="14F9E212" w14:textId="77777777" w:rsidR="008271E5" w:rsidRPr="00F93297" w:rsidRDefault="008271E5" w:rsidP="0065511A">
            <w:pPr>
              <w:jc w:val="center"/>
              <w:rPr>
                <w:rFonts w:cs="Arial"/>
                <w:sz w:val="20"/>
              </w:rPr>
            </w:pPr>
            <w:r>
              <w:rPr>
                <w:rFonts w:cs="Arial"/>
                <w:sz w:val="20"/>
              </w:rPr>
              <w:t>2</w:t>
            </w:r>
          </w:p>
        </w:tc>
        <w:tc>
          <w:tcPr>
            <w:tcW w:w="425" w:type="dxa"/>
            <w:tcBorders>
              <w:bottom w:val="single" w:sz="4" w:space="0" w:color="auto"/>
            </w:tcBorders>
          </w:tcPr>
          <w:p w14:paraId="51629A9D" w14:textId="77777777" w:rsidR="008271E5" w:rsidRPr="00F93297" w:rsidRDefault="008271E5" w:rsidP="0065511A">
            <w:pPr>
              <w:pStyle w:val="Heading1"/>
              <w:outlineLvl w:val="0"/>
              <w:rPr>
                <w:rFonts w:cs="Arial"/>
                <w:b w:val="0"/>
                <w:sz w:val="20"/>
              </w:rPr>
            </w:pPr>
            <w:r>
              <w:rPr>
                <w:rFonts w:cs="Arial"/>
                <w:b w:val="0"/>
                <w:sz w:val="20"/>
              </w:rPr>
              <w:t>3</w:t>
            </w:r>
          </w:p>
        </w:tc>
        <w:tc>
          <w:tcPr>
            <w:tcW w:w="567" w:type="dxa"/>
            <w:tcBorders>
              <w:bottom w:val="single" w:sz="4" w:space="0" w:color="auto"/>
            </w:tcBorders>
          </w:tcPr>
          <w:p w14:paraId="4ED25D37" w14:textId="77777777" w:rsidR="008271E5" w:rsidRPr="00F93297" w:rsidRDefault="008271E5" w:rsidP="0065511A">
            <w:pPr>
              <w:jc w:val="center"/>
              <w:rPr>
                <w:rFonts w:cs="Arial"/>
                <w:sz w:val="20"/>
              </w:rPr>
            </w:pPr>
            <w:r>
              <w:rPr>
                <w:rFonts w:cs="Arial"/>
                <w:sz w:val="20"/>
              </w:rPr>
              <w:t>6</w:t>
            </w:r>
          </w:p>
        </w:tc>
        <w:tc>
          <w:tcPr>
            <w:tcW w:w="4803" w:type="dxa"/>
            <w:tcBorders>
              <w:bottom w:val="single" w:sz="4" w:space="0" w:color="auto"/>
            </w:tcBorders>
          </w:tcPr>
          <w:p w14:paraId="774EDB32" w14:textId="77777777" w:rsidR="008271E5" w:rsidRPr="00AC05E1" w:rsidRDefault="008271E5" w:rsidP="0065511A">
            <w:pPr>
              <w:numPr>
                <w:ilvl w:val="0"/>
                <w:numId w:val="1"/>
              </w:numPr>
              <w:tabs>
                <w:tab w:val="clear" w:pos="720"/>
              </w:tabs>
              <w:ind w:left="375"/>
              <w:rPr>
                <w:sz w:val="20"/>
              </w:rPr>
            </w:pPr>
            <w:r>
              <w:rPr>
                <w:sz w:val="20"/>
              </w:rPr>
              <w:t>All aspects covered in site/group risk assessment or on site first aid, lost child, emergency, weather, behaviour and bullying policies and procedures.</w:t>
            </w:r>
          </w:p>
        </w:tc>
        <w:tc>
          <w:tcPr>
            <w:tcW w:w="480" w:type="dxa"/>
            <w:tcBorders>
              <w:bottom w:val="single" w:sz="4" w:space="0" w:color="auto"/>
            </w:tcBorders>
          </w:tcPr>
          <w:p w14:paraId="273C13AA" w14:textId="77777777" w:rsidR="008271E5" w:rsidRPr="00F93297" w:rsidRDefault="008271E5" w:rsidP="0065511A">
            <w:pPr>
              <w:pStyle w:val="Heading1"/>
              <w:outlineLvl w:val="0"/>
              <w:rPr>
                <w:rFonts w:cs="Arial"/>
                <w:b w:val="0"/>
                <w:sz w:val="20"/>
              </w:rPr>
            </w:pPr>
            <w:r>
              <w:rPr>
                <w:rFonts w:cs="Arial"/>
                <w:b w:val="0"/>
                <w:sz w:val="20"/>
              </w:rPr>
              <w:t>1</w:t>
            </w:r>
          </w:p>
        </w:tc>
        <w:tc>
          <w:tcPr>
            <w:tcW w:w="480" w:type="dxa"/>
            <w:tcBorders>
              <w:bottom w:val="single" w:sz="4" w:space="0" w:color="auto"/>
            </w:tcBorders>
          </w:tcPr>
          <w:p w14:paraId="46CB1608" w14:textId="77777777" w:rsidR="008271E5" w:rsidRPr="00F93297" w:rsidRDefault="008271E5" w:rsidP="0065511A">
            <w:pPr>
              <w:pStyle w:val="Heading1"/>
              <w:outlineLvl w:val="0"/>
              <w:rPr>
                <w:rFonts w:cs="Arial"/>
                <w:b w:val="0"/>
                <w:sz w:val="20"/>
              </w:rPr>
            </w:pPr>
            <w:r>
              <w:rPr>
                <w:rFonts w:cs="Arial"/>
                <w:b w:val="0"/>
                <w:sz w:val="20"/>
              </w:rPr>
              <w:t>3</w:t>
            </w:r>
          </w:p>
        </w:tc>
        <w:tc>
          <w:tcPr>
            <w:tcW w:w="480" w:type="dxa"/>
            <w:tcBorders>
              <w:bottom w:val="single" w:sz="4" w:space="0" w:color="auto"/>
            </w:tcBorders>
          </w:tcPr>
          <w:p w14:paraId="7819105D" w14:textId="77777777" w:rsidR="008271E5" w:rsidRPr="00F93297" w:rsidRDefault="008271E5" w:rsidP="0065511A">
            <w:pPr>
              <w:rPr>
                <w:rFonts w:cs="Arial"/>
                <w:sz w:val="20"/>
              </w:rPr>
            </w:pPr>
            <w:r>
              <w:rPr>
                <w:rFonts w:cs="Arial"/>
                <w:sz w:val="20"/>
              </w:rPr>
              <w:t>3</w:t>
            </w:r>
          </w:p>
        </w:tc>
      </w:tr>
      <w:tr w:rsidR="008271E5" w:rsidRPr="004B6FFE" w14:paraId="05DB087D" w14:textId="77777777" w:rsidTr="0065511A">
        <w:tc>
          <w:tcPr>
            <w:tcW w:w="14520" w:type="dxa"/>
            <w:gridSpan w:val="9"/>
            <w:tcBorders>
              <w:top w:val="single" w:sz="4" w:space="0" w:color="auto"/>
              <w:bottom w:val="single" w:sz="4" w:space="0" w:color="auto"/>
            </w:tcBorders>
            <w:shd w:val="clear" w:color="auto" w:fill="CCCCCC"/>
          </w:tcPr>
          <w:p w14:paraId="2C8F05B7" w14:textId="77777777" w:rsidR="008271E5" w:rsidRPr="00A84366" w:rsidRDefault="008271E5" w:rsidP="0065511A">
            <w:pPr>
              <w:rPr>
                <w:rFonts w:cs="Arial"/>
                <w:b/>
                <w:sz w:val="20"/>
              </w:rPr>
            </w:pPr>
            <w:r w:rsidRPr="00A84366">
              <w:rPr>
                <w:rFonts w:cs="Arial"/>
                <w:b/>
                <w:sz w:val="20"/>
              </w:rPr>
              <w:t>Leaving the ground</w:t>
            </w:r>
          </w:p>
        </w:tc>
      </w:tr>
      <w:tr w:rsidR="008271E5" w:rsidRPr="004B6FFE" w14:paraId="4CEC0C0E" w14:textId="77777777" w:rsidTr="0065511A">
        <w:tc>
          <w:tcPr>
            <w:tcW w:w="2880" w:type="dxa"/>
            <w:tcBorders>
              <w:top w:val="single" w:sz="4" w:space="0" w:color="auto"/>
              <w:bottom w:val="single" w:sz="4" w:space="0" w:color="auto"/>
            </w:tcBorders>
          </w:tcPr>
          <w:p w14:paraId="3EE15011" w14:textId="77777777" w:rsidR="008271E5" w:rsidRPr="00F93297" w:rsidRDefault="008271E5" w:rsidP="0065511A">
            <w:pPr>
              <w:pStyle w:val="Header"/>
              <w:tabs>
                <w:tab w:val="clear" w:pos="4153"/>
                <w:tab w:val="clear" w:pos="8306"/>
              </w:tabs>
              <w:rPr>
                <w:rFonts w:cs="Arial"/>
                <w:sz w:val="20"/>
              </w:rPr>
            </w:pPr>
            <w:r>
              <w:rPr>
                <w:rFonts w:cs="Arial"/>
                <w:sz w:val="20"/>
              </w:rPr>
              <w:t>Climbing trees or climbing on structures in the site</w:t>
            </w:r>
          </w:p>
        </w:tc>
        <w:tc>
          <w:tcPr>
            <w:tcW w:w="3838" w:type="dxa"/>
            <w:tcBorders>
              <w:top w:val="single" w:sz="4" w:space="0" w:color="auto"/>
              <w:bottom w:val="single" w:sz="4" w:space="0" w:color="auto"/>
            </w:tcBorders>
          </w:tcPr>
          <w:p w14:paraId="64C97FE7" w14:textId="77777777" w:rsidR="008271E5" w:rsidRPr="00F93297" w:rsidRDefault="008271E5" w:rsidP="0065511A">
            <w:pPr>
              <w:pStyle w:val="Header"/>
              <w:tabs>
                <w:tab w:val="clear" w:pos="4153"/>
                <w:tab w:val="clear" w:pos="8306"/>
              </w:tabs>
              <w:rPr>
                <w:rFonts w:cs="Arial"/>
                <w:sz w:val="20"/>
              </w:rPr>
            </w:pPr>
            <w:r>
              <w:rPr>
                <w:rFonts w:cs="Arial"/>
                <w:sz w:val="20"/>
              </w:rPr>
              <w:t xml:space="preserve">Slips, trips, bumps, impact, crush injuries, head injuries, strain, panic, cuts, lacerations, entanglement, disturbance of animal homes (wasp nests, bees, birds) </w:t>
            </w:r>
          </w:p>
        </w:tc>
        <w:tc>
          <w:tcPr>
            <w:tcW w:w="567" w:type="dxa"/>
            <w:tcBorders>
              <w:bottom w:val="single" w:sz="4" w:space="0" w:color="auto"/>
            </w:tcBorders>
          </w:tcPr>
          <w:p w14:paraId="213CB80E" w14:textId="77777777" w:rsidR="008271E5" w:rsidRPr="00F93297" w:rsidRDefault="008271E5" w:rsidP="0065511A">
            <w:pPr>
              <w:jc w:val="center"/>
              <w:rPr>
                <w:rFonts w:cs="Arial"/>
                <w:sz w:val="20"/>
              </w:rPr>
            </w:pPr>
            <w:r>
              <w:rPr>
                <w:rFonts w:cs="Arial"/>
                <w:sz w:val="20"/>
              </w:rPr>
              <w:t>2</w:t>
            </w:r>
          </w:p>
        </w:tc>
        <w:tc>
          <w:tcPr>
            <w:tcW w:w="425" w:type="dxa"/>
            <w:tcBorders>
              <w:bottom w:val="single" w:sz="4" w:space="0" w:color="auto"/>
            </w:tcBorders>
          </w:tcPr>
          <w:p w14:paraId="316DC395" w14:textId="77777777" w:rsidR="008271E5" w:rsidRPr="00F93297" w:rsidRDefault="008271E5" w:rsidP="0065511A">
            <w:pPr>
              <w:pStyle w:val="Heading1"/>
              <w:outlineLvl w:val="0"/>
              <w:rPr>
                <w:rFonts w:cs="Arial"/>
                <w:b w:val="0"/>
                <w:sz w:val="20"/>
              </w:rPr>
            </w:pPr>
            <w:r>
              <w:rPr>
                <w:rFonts w:cs="Arial"/>
                <w:b w:val="0"/>
                <w:sz w:val="20"/>
              </w:rPr>
              <w:t>3</w:t>
            </w:r>
          </w:p>
        </w:tc>
        <w:tc>
          <w:tcPr>
            <w:tcW w:w="567" w:type="dxa"/>
            <w:tcBorders>
              <w:bottom w:val="single" w:sz="4" w:space="0" w:color="auto"/>
            </w:tcBorders>
          </w:tcPr>
          <w:p w14:paraId="5AF50471" w14:textId="77777777" w:rsidR="008271E5" w:rsidRPr="00F93297" w:rsidRDefault="008271E5" w:rsidP="0065511A">
            <w:pPr>
              <w:jc w:val="center"/>
              <w:rPr>
                <w:rFonts w:cs="Arial"/>
                <w:sz w:val="20"/>
              </w:rPr>
            </w:pPr>
            <w:r>
              <w:rPr>
                <w:rFonts w:cs="Arial"/>
                <w:sz w:val="20"/>
              </w:rPr>
              <w:t>6</w:t>
            </w:r>
          </w:p>
        </w:tc>
        <w:tc>
          <w:tcPr>
            <w:tcW w:w="4803" w:type="dxa"/>
            <w:tcBorders>
              <w:bottom w:val="single" w:sz="4" w:space="0" w:color="auto"/>
            </w:tcBorders>
          </w:tcPr>
          <w:p w14:paraId="04B850AD" w14:textId="77777777" w:rsidR="008271E5" w:rsidRDefault="008271E5" w:rsidP="0065511A">
            <w:pPr>
              <w:numPr>
                <w:ilvl w:val="0"/>
                <w:numId w:val="2"/>
              </w:numPr>
              <w:tabs>
                <w:tab w:val="clear" w:pos="720"/>
              </w:tabs>
              <w:ind w:left="252" w:hanging="252"/>
              <w:rPr>
                <w:rFonts w:cs="Arial"/>
                <w:sz w:val="20"/>
              </w:rPr>
            </w:pPr>
            <w:r>
              <w:rPr>
                <w:rFonts w:cs="Arial"/>
                <w:sz w:val="20"/>
              </w:rPr>
              <w:t>Weather check in line with procedure to check not too slippery or risky or prevent - take into consideration (FSL)</w:t>
            </w:r>
          </w:p>
          <w:p w14:paraId="2DFBA65C" w14:textId="77777777" w:rsidR="008271E5" w:rsidRDefault="008271E5" w:rsidP="0065511A">
            <w:pPr>
              <w:numPr>
                <w:ilvl w:val="0"/>
                <w:numId w:val="2"/>
              </w:numPr>
              <w:tabs>
                <w:tab w:val="clear" w:pos="720"/>
              </w:tabs>
              <w:ind w:left="252" w:hanging="252"/>
              <w:rPr>
                <w:rFonts w:cs="Arial"/>
                <w:sz w:val="20"/>
              </w:rPr>
            </w:pPr>
            <w:r>
              <w:rPr>
                <w:rFonts w:cs="Arial"/>
                <w:sz w:val="20"/>
              </w:rPr>
              <w:t>Safety checks and surfaces monitored, participants helped to judge whether a surface is safe to climb on or leader selects suitable trees depending on the participant – can be pre-checked by the leader for safety and strength (FSL, SA, P)</w:t>
            </w:r>
          </w:p>
          <w:p w14:paraId="2A29E307" w14:textId="77777777" w:rsidR="008271E5" w:rsidRDefault="008271E5" w:rsidP="0065511A">
            <w:pPr>
              <w:numPr>
                <w:ilvl w:val="0"/>
                <w:numId w:val="2"/>
              </w:numPr>
              <w:tabs>
                <w:tab w:val="clear" w:pos="720"/>
              </w:tabs>
              <w:ind w:left="252" w:hanging="252"/>
              <w:rPr>
                <w:rFonts w:cs="Arial"/>
                <w:sz w:val="20"/>
              </w:rPr>
            </w:pPr>
            <w:r>
              <w:rPr>
                <w:rFonts w:cs="Arial"/>
                <w:sz w:val="20"/>
              </w:rPr>
              <w:t>Supervised at all times in a low ratio (FSL, SA)</w:t>
            </w:r>
          </w:p>
          <w:p w14:paraId="23F74196" w14:textId="77777777" w:rsidR="008271E5" w:rsidRDefault="008271E5" w:rsidP="0065511A">
            <w:pPr>
              <w:numPr>
                <w:ilvl w:val="0"/>
                <w:numId w:val="2"/>
              </w:numPr>
              <w:tabs>
                <w:tab w:val="clear" w:pos="720"/>
              </w:tabs>
              <w:ind w:left="252" w:hanging="252"/>
              <w:rPr>
                <w:rFonts w:cs="Arial"/>
                <w:sz w:val="20"/>
              </w:rPr>
            </w:pPr>
            <w:r>
              <w:rPr>
                <w:rFonts w:cs="Arial"/>
                <w:sz w:val="20"/>
              </w:rPr>
              <w:t>Children not to climb above the leader’s shoulder and to be supervised at all times (FSL, SA)</w:t>
            </w:r>
          </w:p>
          <w:p w14:paraId="5F9BDA40" w14:textId="77777777" w:rsidR="008271E5" w:rsidRDefault="008271E5" w:rsidP="0065511A">
            <w:pPr>
              <w:numPr>
                <w:ilvl w:val="0"/>
                <w:numId w:val="2"/>
              </w:numPr>
              <w:tabs>
                <w:tab w:val="clear" w:pos="720"/>
              </w:tabs>
              <w:ind w:left="252" w:hanging="252"/>
              <w:rPr>
                <w:rFonts w:cs="Arial"/>
                <w:sz w:val="20"/>
              </w:rPr>
            </w:pPr>
            <w:r>
              <w:rPr>
                <w:rFonts w:cs="Arial"/>
                <w:sz w:val="20"/>
              </w:rPr>
              <w:lastRenderedPageBreak/>
              <w:t>Demonstrate or guide on climbing skills and enable confidence to build gradually through experimentation and experience under supervision (FSL, SA, P)</w:t>
            </w:r>
          </w:p>
          <w:p w14:paraId="7910C361" w14:textId="77777777" w:rsidR="008271E5" w:rsidRDefault="008271E5" w:rsidP="0065511A">
            <w:pPr>
              <w:numPr>
                <w:ilvl w:val="0"/>
                <w:numId w:val="2"/>
              </w:numPr>
              <w:tabs>
                <w:tab w:val="clear" w:pos="720"/>
              </w:tabs>
              <w:ind w:left="252" w:hanging="252"/>
              <w:rPr>
                <w:rFonts w:cs="Arial"/>
                <w:sz w:val="20"/>
              </w:rPr>
            </w:pPr>
            <w:r>
              <w:rPr>
                <w:rFonts w:cs="Arial"/>
                <w:sz w:val="20"/>
              </w:rPr>
              <w:t>Regular rest periods and activity stopped if safety compromised (FSL, SA, P)</w:t>
            </w:r>
          </w:p>
          <w:p w14:paraId="1324634A" w14:textId="77777777" w:rsidR="008271E5" w:rsidRDefault="008271E5" w:rsidP="0065511A">
            <w:pPr>
              <w:numPr>
                <w:ilvl w:val="0"/>
                <w:numId w:val="2"/>
              </w:numPr>
              <w:tabs>
                <w:tab w:val="clear" w:pos="720"/>
              </w:tabs>
              <w:ind w:left="252" w:hanging="252"/>
              <w:rPr>
                <w:rFonts w:cs="Arial"/>
                <w:sz w:val="20"/>
              </w:rPr>
            </w:pPr>
            <w:r>
              <w:rPr>
                <w:rFonts w:cs="Arial"/>
                <w:sz w:val="20"/>
              </w:rPr>
              <w:t>Visual assessment will be made to check for any animal life (unlikely due to height being climbed to) FSL, SA</w:t>
            </w:r>
          </w:p>
          <w:p w14:paraId="7601DBE1" w14:textId="77777777" w:rsidR="008271E5" w:rsidRDefault="008271E5" w:rsidP="0065511A">
            <w:pPr>
              <w:numPr>
                <w:ilvl w:val="0"/>
                <w:numId w:val="2"/>
              </w:numPr>
              <w:tabs>
                <w:tab w:val="clear" w:pos="720"/>
              </w:tabs>
              <w:ind w:left="252" w:hanging="252"/>
              <w:rPr>
                <w:rFonts w:cs="Arial"/>
                <w:sz w:val="20"/>
              </w:rPr>
            </w:pPr>
            <w:r>
              <w:rPr>
                <w:rFonts w:cs="Arial"/>
                <w:sz w:val="20"/>
              </w:rPr>
              <w:t>Trees with vines will not be used, participants will not climb wearing neck chains, loose clothing and long hair secured (FSL, SA, P)</w:t>
            </w:r>
          </w:p>
          <w:p w14:paraId="405D4A50" w14:textId="77777777" w:rsidR="008271E5" w:rsidRPr="00F93297" w:rsidRDefault="008271E5" w:rsidP="0065511A">
            <w:pPr>
              <w:numPr>
                <w:ilvl w:val="0"/>
                <w:numId w:val="2"/>
              </w:numPr>
              <w:tabs>
                <w:tab w:val="clear" w:pos="720"/>
              </w:tabs>
              <w:ind w:left="252" w:hanging="252"/>
              <w:rPr>
                <w:rFonts w:cs="Arial"/>
                <w:sz w:val="20"/>
              </w:rPr>
            </w:pPr>
            <w:r>
              <w:rPr>
                <w:rFonts w:cs="Arial"/>
                <w:sz w:val="20"/>
              </w:rPr>
              <w:t>All other aspects covered by first aid, emergency, behaviour policy and procedures.</w:t>
            </w:r>
          </w:p>
        </w:tc>
        <w:tc>
          <w:tcPr>
            <w:tcW w:w="480" w:type="dxa"/>
            <w:tcBorders>
              <w:bottom w:val="single" w:sz="4" w:space="0" w:color="auto"/>
            </w:tcBorders>
          </w:tcPr>
          <w:p w14:paraId="55F8B767" w14:textId="77777777" w:rsidR="008271E5" w:rsidRPr="00F93297" w:rsidRDefault="008271E5" w:rsidP="0065511A">
            <w:pPr>
              <w:pStyle w:val="Heading1"/>
              <w:outlineLvl w:val="0"/>
              <w:rPr>
                <w:rFonts w:cs="Arial"/>
                <w:b w:val="0"/>
                <w:sz w:val="20"/>
              </w:rPr>
            </w:pPr>
            <w:r>
              <w:rPr>
                <w:rFonts w:cs="Arial"/>
                <w:b w:val="0"/>
                <w:sz w:val="20"/>
              </w:rPr>
              <w:lastRenderedPageBreak/>
              <w:t>1</w:t>
            </w:r>
          </w:p>
        </w:tc>
        <w:tc>
          <w:tcPr>
            <w:tcW w:w="480" w:type="dxa"/>
            <w:tcBorders>
              <w:bottom w:val="single" w:sz="4" w:space="0" w:color="auto"/>
            </w:tcBorders>
          </w:tcPr>
          <w:p w14:paraId="41A0CA2D" w14:textId="77777777" w:rsidR="008271E5" w:rsidRPr="00F93297" w:rsidRDefault="008271E5" w:rsidP="0065511A">
            <w:pPr>
              <w:pStyle w:val="Heading1"/>
              <w:jc w:val="left"/>
              <w:outlineLvl w:val="0"/>
              <w:rPr>
                <w:rFonts w:cs="Arial"/>
                <w:b w:val="0"/>
                <w:sz w:val="20"/>
              </w:rPr>
            </w:pPr>
            <w:r>
              <w:rPr>
                <w:rFonts w:cs="Arial"/>
                <w:b w:val="0"/>
                <w:sz w:val="20"/>
              </w:rPr>
              <w:t>3</w:t>
            </w:r>
          </w:p>
        </w:tc>
        <w:tc>
          <w:tcPr>
            <w:tcW w:w="480" w:type="dxa"/>
            <w:tcBorders>
              <w:bottom w:val="single" w:sz="4" w:space="0" w:color="auto"/>
            </w:tcBorders>
          </w:tcPr>
          <w:p w14:paraId="5078FF6E" w14:textId="77777777" w:rsidR="008271E5" w:rsidRPr="00F93297" w:rsidRDefault="008271E5" w:rsidP="0065511A">
            <w:pPr>
              <w:rPr>
                <w:rFonts w:cs="Arial"/>
                <w:sz w:val="20"/>
              </w:rPr>
            </w:pPr>
            <w:r>
              <w:rPr>
                <w:rFonts w:cs="Arial"/>
                <w:sz w:val="20"/>
              </w:rPr>
              <w:t>3</w:t>
            </w:r>
          </w:p>
        </w:tc>
      </w:tr>
      <w:tr w:rsidR="008271E5" w:rsidRPr="00A84366" w14:paraId="486D8CBB" w14:textId="77777777" w:rsidTr="0065511A">
        <w:tc>
          <w:tcPr>
            <w:tcW w:w="14520" w:type="dxa"/>
            <w:gridSpan w:val="9"/>
            <w:tcBorders>
              <w:top w:val="single" w:sz="4" w:space="0" w:color="auto"/>
              <w:bottom w:val="single" w:sz="4" w:space="0" w:color="auto"/>
            </w:tcBorders>
            <w:shd w:val="clear" w:color="auto" w:fill="CCCCCC"/>
          </w:tcPr>
          <w:p w14:paraId="169760E9" w14:textId="77777777" w:rsidR="008271E5" w:rsidRPr="00A84366" w:rsidRDefault="008271E5" w:rsidP="0065511A">
            <w:pPr>
              <w:rPr>
                <w:rFonts w:cs="Arial"/>
                <w:b/>
                <w:sz w:val="20"/>
              </w:rPr>
            </w:pPr>
            <w:r w:rsidRPr="00A84366">
              <w:rPr>
                <w:rFonts w:cs="Arial"/>
                <w:b/>
                <w:sz w:val="20"/>
              </w:rPr>
              <w:t>String and rope activities</w:t>
            </w:r>
          </w:p>
        </w:tc>
      </w:tr>
      <w:tr w:rsidR="008271E5" w:rsidRPr="004B6FFE" w14:paraId="583394C8" w14:textId="77777777" w:rsidTr="0065511A">
        <w:tc>
          <w:tcPr>
            <w:tcW w:w="2880" w:type="dxa"/>
            <w:tcBorders>
              <w:top w:val="single" w:sz="4" w:space="0" w:color="auto"/>
              <w:bottom w:val="single" w:sz="4" w:space="0" w:color="auto"/>
            </w:tcBorders>
          </w:tcPr>
          <w:p w14:paraId="2DBCC3B7" w14:textId="77777777" w:rsidR="008271E5" w:rsidRPr="00F93297" w:rsidRDefault="008271E5" w:rsidP="0065511A">
            <w:pPr>
              <w:pStyle w:val="Header"/>
              <w:tabs>
                <w:tab w:val="clear" w:pos="4153"/>
                <w:tab w:val="clear" w:pos="8306"/>
              </w:tabs>
              <w:rPr>
                <w:rFonts w:cs="Arial"/>
                <w:sz w:val="20"/>
              </w:rPr>
            </w:pPr>
            <w:r>
              <w:rPr>
                <w:rFonts w:cs="Arial"/>
                <w:sz w:val="20"/>
              </w:rPr>
              <w:t>Using string or rope for activities, creative, construction or shelter work</w:t>
            </w:r>
          </w:p>
        </w:tc>
        <w:tc>
          <w:tcPr>
            <w:tcW w:w="3838" w:type="dxa"/>
            <w:tcBorders>
              <w:top w:val="single" w:sz="4" w:space="0" w:color="auto"/>
              <w:bottom w:val="single" w:sz="4" w:space="0" w:color="auto"/>
            </w:tcBorders>
          </w:tcPr>
          <w:p w14:paraId="3DAD1EE5" w14:textId="77777777" w:rsidR="008271E5" w:rsidRPr="00F93297" w:rsidRDefault="008271E5" w:rsidP="0065511A">
            <w:pPr>
              <w:pStyle w:val="Header"/>
              <w:tabs>
                <w:tab w:val="clear" w:pos="4153"/>
                <w:tab w:val="clear" w:pos="8306"/>
              </w:tabs>
              <w:rPr>
                <w:rFonts w:cs="Arial"/>
                <w:sz w:val="20"/>
              </w:rPr>
            </w:pPr>
            <w:r>
              <w:rPr>
                <w:rFonts w:cs="Arial"/>
                <w:sz w:val="20"/>
              </w:rPr>
              <w:t xml:space="preserve">Rope burns, tripping up, snagging, rope burns, strangulation, entrapment, </w:t>
            </w:r>
          </w:p>
        </w:tc>
        <w:tc>
          <w:tcPr>
            <w:tcW w:w="567" w:type="dxa"/>
            <w:tcBorders>
              <w:bottom w:val="single" w:sz="4" w:space="0" w:color="auto"/>
            </w:tcBorders>
          </w:tcPr>
          <w:p w14:paraId="358701BF" w14:textId="77777777" w:rsidR="008271E5" w:rsidRPr="00F93297" w:rsidRDefault="008271E5" w:rsidP="0065511A">
            <w:pPr>
              <w:jc w:val="center"/>
              <w:rPr>
                <w:rFonts w:cs="Arial"/>
                <w:sz w:val="20"/>
              </w:rPr>
            </w:pPr>
            <w:r>
              <w:rPr>
                <w:rFonts w:cs="Arial"/>
                <w:sz w:val="20"/>
              </w:rPr>
              <w:t>2</w:t>
            </w:r>
          </w:p>
        </w:tc>
        <w:tc>
          <w:tcPr>
            <w:tcW w:w="425" w:type="dxa"/>
            <w:tcBorders>
              <w:bottom w:val="single" w:sz="4" w:space="0" w:color="auto"/>
            </w:tcBorders>
          </w:tcPr>
          <w:p w14:paraId="175ACBF7" w14:textId="77777777" w:rsidR="008271E5" w:rsidRPr="00F93297" w:rsidRDefault="008271E5" w:rsidP="0065511A">
            <w:pPr>
              <w:pStyle w:val="Heading1"/>
              <w:outlineLvl w:val="0"/>
              <w:rPr>
                <w:rFonts w:cs="Arial"/>
                <w:b w:val="0"/>
                <w:sz w:val="20"/>
              </w:rPr>
            </w:pPr>
            <w:r>
              <w:rPr>
                <w:rFonts w:cs="Arial"/>
                <w:b w:val="0"/>
                <w:sz w:val="20"/>
              </w:rPr>
              <w:t>3</w:t>
            </w:r>
          </w:p>
        </w:tc>
        <w:tc>
          <w:tcPr>
            <w:tcW w:w="567" w:type="dxa"/>
            <w:tcBorders>
              <w:bottom w:val="single" w:sz="4" w:space="0" w:color="auto"/>
            </w:tcBorders>
          </w:tcPr>
          <w:p w14:paraId="114F7277" w14:textId="77777777" w:rsidR="008271E5" w:rsidRPr="00F93297" w:rsidRDefault="008271E5" w:rsidP="0065511A">
            <w:pPr>
              <w:jc w:val="center"/>
              <w:rPr>
                <w:rFonts w:cs="Arial"/>
                <w:sz w:val="20"/>
              </w:rPr>
            </w:pPr>
            <w:r>
              <w:rPr>
                <w:rFonts w:cs="Arial"/>
                <w:sz w:val="20"/>
              </w:rPr>
              <w:t>6</w:t>
            </w:r>
          </w:p>
        </w:tc>
        <w:tc>
          <w:tcPr>
            <w:tcW w:w="4803" w:type="dxa"/>
            <w:tcBorders>
              <w:bottom w:val="single" w:sz="4" w:space="0" w:color="auto"/>
            </w:tcBorders>
          </w:tcPr>
          <w:p w14:paraId="2FE6E765" w14:textId="77777777" w:rsidR="008271E5" w:rsidRDefault="008271E5" w:rsidP="0065511A">
            <w:pPr>
              <w:numPr>
                <w:ilvl w:val="0"/>
                <w:numId w:val="2"/>
              </w:numPr>
              <w:tabs>
                <w:tab w:val="clear" w:pos="720"/>
              </w:tabs>
              <w:ind w:left="252" w:hanging="252"/>
              <w:rPr>
                <w:rFonts w:cs="Arial"/>
                <w:sz w:val="20"/>
              </w:rPr>
            </w:pPr>
            <w:r>
              <w:rPr>
                <w:rFonts w:cs="Arial"/>
                <w:sz w:val="20"/>
              </w:rPr>
              <w:t>Safety instructions given and good practice demonstrated prior to activities, appropriate skills taught depending on the task, how to carry and move correctly with string and rope and how to gather it up demonstrated (FSL)</w:t>
            </w:r>
          </w:p>
          <w:p w14:paraId="4847CEF4" w14:textId="77777777" w:rsidR="008271E5" w:rsidRDefault="008271E5" w:rsidP="0065511A">
            <w:pPr>
              <w:numPr>
                <w:ilvl w:val="0"/>
                <w:numId w:val="2"/>
              </w:numPr>
              <w:tabs>
                <w:tab w:val="clear" w:pos="720"/>
              </w:tabs>
              <w:ind w:left="252" w:hanging="252"/>
              <w:rPr>
                <w:rFonts w:cs="Arial"/>
                <w:sz w:val="20"/>
              </w:rPr>
            </w:pPr>
            <w:r>
              <w:rPr>
                <w:rFonts w:cs="Arial"/>
                <w:sz w:val="20"/>
              </w:rPr>
              <w:t xml:space="preserve">Any </w:t>
            </w:r>
            <w:proofErr w:type="spellStart"/>
            <w:r>
              <w:rPr>
                <w:rFonts w:cs="Arial"/>
                <w:sz w:val="20"/>
              </w:rPr>
              <w:t>exisiting</w:t>
            </w:r>
            <w:proofErr w:type="spellEnd"/>
            <w:r>
              <w:rPr>
                <w:rFonts w:cs="Arial"/>
                <w:sz w:val="20"/>
              </w:rPr>
              <w:t xml:space="preserve"> hazards on structures or tarpaulins bought to attention of participants (FSL)</w:t>
            </w:r>
          </w:p>
          <w:p w14:paraId="05DB4880" w14:textId="77777777" w:rsidR="008271E5" w:rsidRDefault="008271E5" w:rsidP="0065511A">
            <w:pPr>
              <w:numPr>
                <w:ilvl w:val="0"/>
                <w:numId w:val="2"/>
              </w:numPr>
              <w:tabs>
                <w:tab w:val="clear" w:pos="720"/>
              </w:tabs>
              <w:ind w:left="252" w:hanging="252"/>
              <w:rPr>
                <w:rFonts w:cs="Arial"/>
                <w:sz w:val="20"/>
              </w:rPr>
            </w:pPr>
            <w:r>
              <w:rPr>
                <w:rFonts w:cs="Arial"/>
                <w:sz w:val="20"/>
              </w:rPr>
              <w:t>Adults to monitor during activities – any string/rope unnecessary to activity removed, all other discussed with participants and move site, attachments or technique as necessary (FSL, SA, P)</w:t>
            </w:r>
          </w:p>
          <w:p w14:paraId="48791284" w14:textId="77777777" w:rsidR="008271E5" w:rsidRDefault="008271E5" w:rsidP="0065511A">
            <w:pPr>
              <w:numPr>
                <w:ilvl w:val="0"/>
                <w:numId w:val="2"/>
              </w:numPr>
              <w:tabs>
                <w:tab w:val="clear" w:pos="720"/>
              </w:tabs>
              <w:ind w:left="252" w:hanging="252"/>
              <w:rPr>
                <w:rFonts w:cs="Arial"/>
                <w:sz w:val="20"/>
              </w:rPr>
            </w:pPr>
            <w:r>
              <w:rPr>
                <w:rFonts w:cs="Arial"/>
                <w:sz w:val="20"/>
              </w:rPr>
              <w:t>Participants take care when tightening, pulling, tying knots to avoid burns, snagging etc (FSL, SA, P)</w:t>
            </w:r>
          </w:p>
          <w:p w14:paraId="67C83EBF" w14:textId="77777777" w:rsidR="008271E5" w:rsidRPr="00F93297" w:rsidRDefault="008271E5" w:rsidP="0065511A">
            <w:pPr>
              <w:numPr>
                <w:ilvl w:val="0"/>
                <w:numId w:val="2"/>
              </w:numPr>
              <w:tabs>
                <w:tab w:val="clear" w:pos="720"/>
              </w:tabs>
              <w:ind w:left="252" w:hanging="252"/>
              <w:rPr>
                <w:rFonts w:cs="Arial"/>
                <w:sz w:val="20"/>
              </w:rPr>
            </w:pPr>
            <w:r>
              <w:rPr>
                <w:rFonts w:cs="Arial"/>
                <w:sz w:val="20"/>
              </w:rPr>
              <w:t>All other aspects covered in the site and group risk assessment, first aid and emergency procedures.</w:t>
            </w:r>
          </w:p>
        </w:tc>
        <w:tc>
          <w:tcPr>
            <w:tcW w:w="480" w:type="dxa"/>
            <w:tcBorders>
              <w:bottom w:val="single" w:sz="4" w:space="0" w:color="auto"/>
            </w:tcBorders>
          </w:tcPr>
          <w:p w14:paraId="081C1BB4" w14:textId="77777777" w:rsidR="008271E5" w:rsidRPr="00F93297" w:rsidRDefault="008271E5" w:rsidP="0065511A">
            <w:pPr>
              <w:pStyle w:val="Heading1"/>
              <w:outlineLvl w:val="0"/>
              <w:rPr>
                <w:rFonts w:cs="Arial"/>
                <w:b w:val="0"/>
                <w:sz w:val="20"/>
              </w:rPr>
            </w:pPr>
            <w:r>
              <w:rPr>
                <w:rFonts w:cs="Arial"/>
                <w:b w:val="0"/>
                <w:sz w:val="20"/>
              </w:rPr>
              <w:t>1</w:t>
            </w:r>
          </w:p>
        </w:tc>
        <w:tc>
          <w:tcPr>
            <w:tcW w:w="480" w:type="dxa"/>
            <w:tcBorders>
              <w:bottom w:val="single" w:sz="4" w:space="0" w:color="auto"/>
            </w:tcBorders>
          </w:tcPr>
          <w:p w14:paraId="395F7499" w14:textId="77777777" w:rsidR="008271E5" w:rsidRPr="00F93297" w:rsidRDefault="008271E5" w:rsidP="0065511A">
            <w:pPr>
              <w:pStyle w:val="Heading1"/>
              <w:jc w:val="left"/>
              <w:outlineLvl w:val="0"/>
              <w:rPr>
                <w:rFonts w:cs="Arial"/>
                <w:b w:val="0"/>
                <w:sz w:val="20"/>
              </w:rPr>
            </w:pPr>
            <w:r>
              <w:rPr>
                <w:rFonts w:cs="Arial"/>
                <w:b w:val="0"/>
                <w:sz w:val="20"/>
              </w:rPr>
              <w:t>3</w:t>
            </w:r>
          </w:p>
        </w:tc>
        <w:tc>
          <w:tcPr>
            <w:tcW w:w="480" w:type="dxa"/>
            <w:tcBorders>
              <w:bottom w:val="single" w:sz="4" w:space="0" w:color="auto"/>
            </w:tcBorders>
          </w:tcPr>
          <w:p w14:paraId="1E08F1DE" w14:textId="77777777" w:rsidR="008271E5" w:rsidRPr="00F93297" w:rsidRDefault="008271E5" w:rsidP="0065511A">
            <w:pPr>
              <w:rPr>
                <w:rFonts w:cs="Arial"/>
                <w:sz w:val="20"/>
              </w:rPr>
            </w:pPr>
            <w:r>
              <w:rPr>
                <w:rFonts w:cs="Arial"/>
                <w:sz w:val="20"/>
              </w:rPr>
              <w:t>3</w:t>
            </w:r>
          </w:p>
        </w:tc>
      </w:tr>
    </w:tbl>
    <w:p w14:paraId="4DDFB344" w14:textId="77777777" w:rsidR="008271E5" w:rsidRDefault="008271E5" w:rsidP="008271E5"/>
    <w:p w14:paraId="19ED2626" w14:textId="77777777" w:rsidR="008271E5" w:rsidRDefault="008271E5"/>
    <w:sectPr w:rsidR="008271E5" w:rsidSect="00601F82">
      <w:headerReference w:type="default" r:id="rId7"/>
      <w:footerReference w:type="default" r:id="rId8"/>
      <w:footerReference w:type="first" r:id="rId9"/>
      <w:pgSz w:w="16838" w:h="11906" w:orient="landscape" w:code="9"/>
      <w:pgMar w:top="31" w:right="879"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12A1B" w14:textId="77777777" w:rsidR="00132F89" w:rsidRDefault="00132F89">
      <w:r>
        <w:separator/>
      </w:r>
    </w:p>
  </w:endnote>
  <w:endnote w:type="continuationSeparator" w:id="0">
    <w:p w14:paraId="43F77433" w14:textId="77777777" w:rsidR="00132F89" w:rsidRDefault="00132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5E610" w14:textId="77777777" w:rsidR="00A84366" w:rsidRDefault="008271E5" w:rsidP="000927C7">
    <w:pPr>
      <w:pStyle w:val="Footer"/>
      <w:pBdr>
        <w:top w:val="single" w:sz="4" w:space="1" w:color="auto"/>
      </w:pBdr>
    </w:pPr>
    <w:r>
      <w:rPr>
        <w:snapToGrid w:val="0"/>
        <w:sz w:val="20"/>
      </w:rPr>
      <w:tab/>
    </w:r>
    <w:r>
      <w:rPr>
        <w:snapToGrid w:val="0"/>
        <w:sz w:val="20"/>
      </w:rPr>
      <w:tab/>
    </w:r>
    <w:r>
      <w:rPr>
        <w:snapToGrid w:val="0"/>
      </w:rPr>
      <w:t>L = Likelihood; S = Severity; RR = Risk Rating</w:t>
    </w:r>
    <w:r>
      <w:rPr>
        <w:snapToGrid w:val="0"/>
      </w:rPr>
      <w:tab/>
    </w:r>
    <w:r>
      <w:rPr>
        <w:snapToGrid w:val="0"/>
      </w:rPr>
      <w:tab/>
    </w:r>
    <w:r>
      <w:rPr>
        <w:snapToGrid w:val="0"/>
      </w:rPr>
      <w:tab/>
    </w:r>
    <w:r>
      <w:rPr>
        <w:snapToGrid w:val="0"/>
      </w:rPr>
      <w:tab/>
    </w:r>
    <w:r>
      <w:rPr>
        <w:snapToGrid w:val="0"/>
      </w:rPr>
      <w:tab/>
    </w:r>
    <w:r>
      <w:rPr>
        <w:snapToGrid w:val="0"/>
      </w:rP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p w14:paraId="2F07ED93" w14:textId="77777777" w:rsidR="00A84366" w:rsidRDefault="00132F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654A" w14:textId="77777777" w:rsidR="00A84366" w:rsidRDefault="008271E5" w:rsidP="003C483A">
    <w:pPr>
      <w:pStyle w:val="Footer"/>
      <w:pBdr>
        <w:top w:val="single" w:sz="4" w:space="1" w:color="auto"/>
      </w:pBdr>
      <w:rPr>
        <w:snapToGrid w:val="0"/>
        <w:sz w:val="24"/>
        <w:szCs w:val="24"/>
      </w:rPr>
    </w:pPr>
    <w:r w:rsidRPr="004B6FFE">
      <w:rPr>
        <w:snapToGrid w:val="0"/>
        <w:sz w:val="24"/>
        <w:szCs w:val="24"/>
      </w:rPr>
      <w:t>L = Likelihood; S = Severity; RR = Risk Rating</w:t>
    </w:r>
    <w:r>
      <w:rPr>
        <w:snapToGrid w:val="0"/>
        <w:sz w:val="24"/>
        <w:szCs w:val="24"/>
      </w:rPr>
      <w:t xml:space="preserve"> on a scale of 1 to 3 (1 being the lowest)</w:t>
    </w:r>
  </w:p>
  <w:p w14:paraId="19E79822" w14:textId="77777777" w:rsidR="00A84366" w:rsidRDefault="008271E5" w:rsidP="003C483A">
    <w:pPr>
      <w:pStyle w:val="Footer"/>
      <w:pBdr>
        <w:top w:val="single" w:sz="4" w:space="1" w:color="auto"/>
      </w:pBdr>
    </w:pPr>
    <w:r>
      <w:rPr>
        <w:snapToGrid w:val="0"/>
        <w:sz w:val="24"/>
        <w:szCs w:val="24"/>
      </w:rPr>
      <w:t>L X S = RR</w:t>
    </w:r>
  </w:p>
  <w:p w14:paraId="64C4186E" w14:textId="77777777" w:rsidR="00A84366" w:rsidRDefault="00132F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F5587" w14:textId="77777777" w:rsidR="00132F89" w:rsidRDefault="00132F89">
      <w:r>
        <w:separator/>
      </w:r>
    </w:p>
  </w:footnote>
  <w:footnote w:type="continuationSeparator" w:id="0">
    <w:p w14:paraId="59D06742" w14:textId="77777777" w:rsidR="00132F89" w:rsidRDefault="00132F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4520" w:type="dxa"/>
      <w:tblInd w:w="228" w:type="dxa"/>
      <w:tblLayout w:type="fixed"/>
      <w:tblLook w:val="01E0" w:firstRow="1" w:lastRow="1" w:firstColumn="1" w:lastColumn="1" w:noHBand="0" w:noVBand="0"/>
    </w:tblPr>
    <w:tblGrid>
      <w:gridCol w:w="2880"/>
      <w:gridCol w:w="3838"/>
      <w:gridCol w:w="567"/>
      <w:gridCol w:w="425"/>
      <w:gridCol w:w="567"/>
      <w:gridCol w:w="4803"/>
      <w:gridCol w:w="480"/>
      <w:gridCol w:w="480"/>
      <w:gridCol w:w="480"/>
    </w:tblGrid>
    <w:tr w:rsidR="00A84366" w14:paraId="0908F5B1" w14:textId="77777777">
      <w:tc>
        <w:tcPr>
          <w:tcW w:w="6718" w:type="dxa"/>
          <w:gridSpan w:val="2"/>
          <w:tcBorders>
            <w:top w:val="nil"/>
            <w:left w:val="nil"/>
            <w:bottom w:val="single" w:sz="4" w:space="0" w:color="auto"/>
            <w:right w:val="single" w:sz="4" w:space="0" w:color="auto"/>
          </w:tcBorders>
        </w:tcPr>
        <w:p w14:paraId="314CC115" w14:textId="77777777" w:rsidR="00A84366" w:rsidRDefault="008271E5" w:rsidP="003C483A">
          <w:r>
            <w:t>Key:</w:t>
          </w:r>
        </w:p>
      </w:tc>
      <w:tc>
        <w:tcPr>
          <w:tcW w:w="1559" w:type="dxa"/>
          <w:gridSpan w:val="3"/>
          <w:tcBorders>
            <w:left w:val="single" w:sz="4" w:space="0" w:color="auto"/>
            <w:right w:val="single" w:sz="4" w:space="0" w:color="auto"/>
          </w:tcBorders>
        </w:tcPr>
        <w:p w14:paraId="68981AE4" w14:textId="77777777" w:rsidR="00A84366" w:rsidRDefault="008271E5" w:rsidP="003C483A">
          <w:pPr>
            <w:pStyle w:val="Heading1"/>
            <w:outlineLvl w:val="0"/>
          </w:pPr>
          <w:r>
            <w:t>Before control</w:t>
          </w:r>
        </w:p>
      </w:tc>
      <w:tc>
        <w:tcPr>
          <w:tcW w:w="4803" w:type="dxa"/>
          <w:tcBorders>
            <w:top w:val="nil"/>
            <w:left w:val="single" w:sz="4" w:space="0" w:color="auto"/>
          </w:tcBorders>
        </w:tcPr>
        <w:p w14:paraId="2E4C9BFC" w14:textId="77777777" w:rsidR="00A84366" w:rsidRDefault="00132F89" w:rsidP="003C483A"/>
      </w:tc>
      <w:tc>
        <w:tcPr>
          <w:tcW w:w="1440" w:type="dxa"/>
          <w:gridSpan w:val="3"/>
        </w:tcPr>
        <w:p w14:paraId="4C08CF63" w14:textId="77777777" w:rsidR="00A84366" w:rsidRDefault="008271E5" w:rsidP="003C483A">
          <w:pPr>
            <w:pStyle w:val="Heading1"/>
            <w:outlineLvl w:val="0"/>
          </w:pPr>
          <w:r>
            <w:t>After control</w:t>
          </w:r>
        </w:p>
      </w:tc>
    </w:tr>
    <w:tr w:rsidR="00A84366" w14:paraId="3A7A0927" w14:textId="77777777">
      <w:tc>
        <w:tcPr>
          <w:tcW w:w="2880" w:type="dxa"/>
          <w:tcBorders>
            <w:top w:val="single" w:sz="4" w:space="0" w:color="auto"/>
          </w:tcBorders>
        </w:tcPr>
        <w:p w14:paraId="37C629EB" w14:textId="77777777" w:rsidR="00A84366" w:rsidRDefault="008271E5" w:rsidP="003C483A">
          <w:pPr>
            <w:rPr>
              <w:b/>
            </w:rPr>
          </w:pPr>
          <w:r>
            <w:rPr>
              <w:b/>
            </w:rPr>
            <w:t>Hazard</w:t>
          </w:r>
        </w:p>
      </w:tc>
      <w:tc>
        <w:tcPr>
          <w:tcW w:w="3838" w:type="dxa"/>
          <w:tcBorders>
            <w:top w:val="single" w:sz="4" w:space="0" w:color="auto"/>
          </w:tcBorders>
        </w:tcPr>
        <w:p w14:paraId="4842F310" w14:textId="77777777" w:rsidR="00A84366" w:rsidRDefault="008271E5" w:rsidP="003C483A">
          <w:pPr>
            <w:rPr>
              <w:b/>
            </w:rPr>
          </w:pPr>
          <w:r>
            <w:rPr>
              <w:b/>
            </w:rPr>
            <w:t>Resultant effect(s)</w:t>
          </w:r>
        </w:p>
      </w:tc>
      <w:tc>
        <w:tcPr>
          <w:tcW w:w="567" w:type="dxa"/>
        </w:tcPr>
        <w:p w14:paraId="4B738CB8" w14:textId="77777777" w:rsidR="00A84366" w:rsidRDefault="008271E5" w:rsidP="003C483A">
          <w:pPr>
            <w:jc w:val="center"/>
            <w:rPr>
              <w:b/>
            </w:rPr>
          </w:pPr>
          <w:r>
            <w:rPr>
              <w:b/>
            </w:rPr>
            <w:t>L</w:t>
          </w:r>
        </w:p>
      </w:tc>
      <w:tc>
        <w:tcPr>
          <w:tcW w:w="425" w:type="dxa"/>
        </w:tcPr>
        <w:p w14:paraId="2AEA5BDE" w14:textId="77777777" w:rsidR="00A84366" w:rsidRDefault="008271E5" w:rsidP="003C483A">
          <w:pPr>
            <w:pStyle w:val="Heading1"/>
            <w:outlineLvl w:val="0"/>
          </w:pPr>
          <w:r>
            <w:t>S</w:t>
          </w:r>
        </w:p>
        <w:p w14:paraId="7BD31223" w14:textId="77777777" w:rsidR="00A84366" w:rsidRDefault="00132F89" w:rsidP="003C483A">
          <w:pPr>
            <w:jc w:val="center"/>
            <w:rPr>
              <w:b/>
            </w:rPr>
          </w:pPr>
        </w:p>
      </w:tc>
      <w:tc>
        <w:tcPr>
          <w:tcW w:w="567" w:type="dxa"/>
        </w:tcPr>
        <w:p w14:paraId="6B6BB549" w14:textId="77777777" w:rsidR="00A84366" w:rsidRDefault="008271E5" w:rsidP="003C483A">
          <w:pPr>
            <w:jc w:val="center"/>
            <w:rPr>
              <w:b/>
            </w:rPr>
          </w:pPr>
          <w:r>
            <w:rPr>
              <w:b/>
            </w:rPr>
            <w:t>R</w:t>
          </w:r>
        </w:p>
        <w:p w14:paraId="1E169301" w14:textId="77777777" w:rsidR="00A84366" w:rsidRPr="00301605" w:rsidRDefault="008271E5" w:rsidP="003C483A">
          <w:pPr>
            <w:jc w:val="center"/>
            <w:rPr>
              <w:b/>
            </w:rPr>
          </w:pPr>
          <w:r w:rsidRPr="00301605">
            <w:rPr>
              <w:b/>
            </w:rPr>
            <w:t>R</w:t>
          </w:r>
        </w:p>
      </w:tc>
      <w:tc>
        <w:tcPr>
          <w:tcW w:w="4803" w:type="dxa"/>
        </w:tcPr>
        <w:p w14:paraId="63124CFA" w14:textId="77777777" w:rsidR="00A84366" w:rsidRDefault="008271E5" w:rsidP="003C483A">
          <w:pPr>
            <w:pStyle w:val="Heading3"/>
            <w:tabs>
              <w:tab w:val="left" w:pos="3969"/>
            </w:tabs>
            <w:outlineLvl w:val="2"/>
          </w:pPr>
          <w:r>
            <w:t xml:space="preserve">State control measures to be put in place </w:t>
          </w:r>
          <w:r w:rsidRPr="003C483A">
            <w:rPr>
              <w:u w:val="single"/>
            </w:rPr>
            <w:t>and by whom</w:t>
          </w:r>
        </w:p>
      </w:tc>
      <w:tc>
        <w:tcPr>
          <w:tcW w:w="480" w:type="dxa"/>
        </w:tcPr>
        <w:p w14:paraId="501FF4D3" w14:textId="77777777" w:rsidR="00A84366" w:rsidRDefault="008271E5" w:rsidP="003C483A">
          <w:pPr>
            <w:pStyle w:val="Heading1"/>
            <w:outlineLvl w:val="0"/>
          </w:pPr>
          <w:r>
            <w:t>L</w:t>
          </w:r>
        </w:p>
      </w:tc>
      <w:tc>
        <w:tcPr>
          <w:tcW w:w="480" w:type="dxa"/>
        </w:tcPr>
        <w:p w14:paraId="750032F8" w14:textId="77777777" w:rsidR="00A84366" w:rsidRDefault="008271E5" w:rsidP="003C483A">
          <w:pPr>
            <w:pStyle w:val="Heading1"/>
            <w:outlineLvl w:val="0"/>
          </w:pPr>
          <w:r>
            <w:t>S</w:t>
          </w:r>
        </w:p>
      </w:tc>
      <w:tc>
        <w:tcPr>
          <w:tcW w:w="480" w:type="dxa"/>
        </w:tcPr>
        <w:p w14:paraId="23B038A6" w14:textId="77777777" w:rsidR="00A84366" w:rsidRDefault="008271E5" w:rsidP="003C483A">
          <w:pPr>
            <w:rPr>
              <w:b/>
            </w:rPr>
          </w:pPr>
          <w:r>
            <w:rPr>
              <w:b/>
            </w:rPr>
            <w:t>RR</w:t>
          </w:r>
        </w:p>
      </w:tc>
    </w:tr>
  </w:tbl>
  <w:p w14:paraId="76BDF6A1" w14:textId="77777777" w:rsidR="00A84366" w:rsidRDefault="00132F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86F89"/>
    <w:multiLevelType w:val="hybridMultilevel"/>
    <w:tmpl w:val="B6601E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2E5E60"/>
    <w:multiLevelType w:val="hybridMultilevel"/>
    <w:tmpl w:val="B21450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1E5"/>
    <w:rsid w:val="00132F89"/>
    <w:rsid w:val="008271E5"/>
    <w:rsid w:val="00AF69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D1540"/>
  <w15:chartTrackingRefBased/>
  <w15:docId w15:val="{2573996D-16F6-49BC-B867-623BDBC70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1E5"/>
    <w:pPr>
      <w:spacing w:after="0" w:line="240" w:lineRule="auto"/>
    </w:pPr>
    <w:rPr>
      <w:rFonts w:ascii="Arial" w:eastAsia="Times New Roman" w:hAnsi="Arial" w:cs="Times New Roman"/>
      <w:sz w:val="26"/>
      <w:szCs w:val="20"/>
      <w:lang w:eastAsia="en-GB"/>
    </w:rPr>
  </w:style>
  <w:style w:type="paragraph" w:styleId="Heading1">
    <w:name w:val="heading 1"/>
    <w:basedOn w:val="Normal"/>
    <w:next w:val="Normal"/>
    <w:link w:val="Heading1Char"/>
    <w:qFormat/>
    <w:rsid w:val="008271E5"/>
    <w:pPr>
      <w:keepNext/>
      <w:jc w:val="center"/>
      <w:outlineLvl w:val="0"/>
    </w:pPr>
    <w:rPr>
      <w:b/>
      <w:lang w:eastAsia="en-US"/>
    </w:rPr>
  </w:style>
  <w:style w:type="paragraph" w:styleId="Heading3">
    <w:name w:val="heading 3"/>
    <w:basedOn w:val="Normal"/>
    <w:next w:val="Normal"/>
    <w:link w:val="Heading3Char"/>
    <w:qFormat/>
    <w:rsid w:val="008271E5"/>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71E5"/>
    <w:rPr>
      <w:rFonts w:ascii="Arial" w:eastAsia="Times New Roman" w:hAnsi="Arial" w:cs="Times New Roman"/>
      <w:b/>
      <w:sz w:val="26"/>
      <w:szCs w:val="20"/>
    </w:rPr>
  </w:style>
  <w:style w:type="character" w:customStyle="1" w:styleId="Heading3Char">
    <w:name w:val="Heading 3 Char"/>
    <w:basedOn w:val="DefaultParagraphFont"/>
    <w:link w:val="Heading3"/>
    <w:rsid w:val="008271E5"/>
    <w:rPr>
      <w:rFonts w:ascii="Arial" w:eastAsia="Times New Roman" w:hAnsi="Arial" w:cs="Times New Roman"/>
      <w:b/>
      <w:sz w:val="26"/>
      <w:szCs w:val="20"/>
      <w:lang w:eastAsia="en-GB"/>
    </w:rPr>
  </w:style>
  <w:style w:type="paragraph" w:styleId="Header">
    <w:name w:val="header"/>
    <w:basedOn w:val="Normal"/>
    <w:link w:val="HeaderChar"/>
    <w:rsid w:val="008271E5"/>
    <w:pPr>
      <w:tabs>
        <w:tab w:val="center" w:pos="4153"/>
        <w:tab w:val="right" w:pos="8306"/>
      </w:tabs>
    </w:pPr>
    <w:rPr>
      <w:lang w:eastAsia="en-US"/>
    </w:rPr>
  </w:style>
  <w:style w:type="character" w:customStyle="1" w:styleId="HeaderChar">
    <w:name w:val="Header Char"/>
    <w:basedOn w:val="DefaultParagraphFont"/>
    <w:link w:val="Header"/>
    <w:rsid w:val="008271E5"/>
    <w:rPr>
      <w:rFonts w:ascii="Arial" w:eastAsia="Times New Roman" w:hAnsi="Arial" w:cs="Times New Roman"/>
      <w:sz w:val="26"/>
      <w:szCs w:val="20"/>
    </w:rPr>
  </w:style>
  <w:style w:type="table" w:styleId="TableGrid">
    <w:name w:val="Table Grid"/>
    <w:basedOn w:val="TableNormal"/>
    <w:rsid w:val="008271E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8271E5"/>
    <w:pPr>
      <w:tabs>
        <w:tab w:val="center" w:pos="4153"/>
        <w:tab w:val="right" w:pos="8306"/>
      </w:tabs>
    </w:pPr>
  </w:style>
  <w:style w:type="character" w:customStyle="1" w:styleId="FooterChar">
    <w:name w:val="Footer Char"/>
    <w:basedOn w:val="DefaultParagraphFont"/>
    <w:link w:val="Footer"/>
    <w:rsid w:val="008271E5"/>
    <w:rPr>
      <w:rFonts w:ascii="Arial" w:eastAsia="Times New Roman" w:hAnsi="Arial" w:cs="Times New Roman"/>
      <w:sz w:val="26"/>
      <w:szCs w:val="20"/>
      <w:lang w:eastAsia="en-GB"/>
    </w:rPr>
  </w:style>
  <w:style w:type="character" w:styleId="PageNumber">
    <w:name w:val="page number"/>
    <w:basedOn w:val="DefaultParagraphFont"/>
    <w:rsid w:val="00827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747</Words>
  <Characters>4259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Muir</dc:creator>
  <cp:keywords/>
  <dc:description/>
  <cp:lastModifiedBy>embersoutdoorlearning@gmail.com</cp:lastModifiedBy>
  <cp:revision>2</cp:revision>
  <dcterms:created xsi:type="dcterms:W3CDTF">2019-08-20T11:28:00Z</dcterms:created>
  <dcterms:modified xsi:type="dcterms:W3CDTF">2021-10-19T12:57:00Z</dcterms:modified>
</cp:coreProperties>
</file>